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9A" w:rsidRDefault="00436934" w:rsidP="00EF499A">
      <w:pPr>
        <w:pStyle w:val="NoSpacing"/>
        <w:jc w:val="center"/>
        <w:rPr>
          <w:rFonts w:ascii="Times New Roman" w:hAnsi="Times New Roman" w:cs="Times New Roman"/>
          <w:sz w:val="28"/>
          <w:szCs w:val="28"/>
        </w:rPr>
      </w:pPr>
      <w:r>
        <w:rPr>
          <w:rFonts w:ascii="Times New Roman" w:hAnsi="Times New Roman" w:cs="Times New Roman"/>
          <w:b/>
          <w:sz w:val="28"/>
          <w:szCs w:val="28"/>
        </w:rPr>
        <w:t>Practice</w:t>
      </w:r>
      <w:r w:rsidR="002257A4">
        <w:rPr>
          <w:rFonts w:ascii="Times New Roman" w:hAnsi="Times New Roman" w:cs="Times New Roman"/>
          <w:b/>
          <w:sz w:val="28"/>
          <w:szCs w:val="28"/>
        </w:rPr>
        <w:t xml:space="preserve"> Exam 3</w:t>
      </w:r>
      <w:r>
        <w:rPr>
          <w:rFonts w:ascii="Times New Roman" w:hAnsi="Times New Roman" w:cs="Times New Roman"/>
          <w:b/>
          <w:sz w:val="28"/>
          <w:szCs w:val="28"/>
        </w:rPr>
        <w:t>A</w:t>
      </w:r>
    </w:p>
    <w:p w:rsidR="00EF499A" w:rsidRDefault="00EF499A" w:rsidP="00EF499A">
      <w:pPr>
        <w:pStyle w:val="NoSpacing"/>
        <w:jc w:val="center"/>
        <w:rPr>
          <w:rFonts w:ascii="Times New Roman" w:hAnsi="Times New Roman" w:cs="Times New Roman"/>
          <w:sz w:val="28"/>
          <w:szCs w:val="28"/>
        </w:rPr>
      </w:pPr>
    </w:p>
    <w:p w:rsidR="00EF499A" w:rsidRDefault="00EF499A" w:rsidP="00EF499A">
      <w:pPr>
        <w:pStyle w:val="NoSpacing"/>
        <w:jc w:val="center"/>
        <w:rPr>
          <w:rFonts w:ascii="Times New Roman" w:hAnsi="Times New Roman" w:cs="Times New Roman"/>
          <w:sz w:val="24"/>
          <w:szCs w:val="24"/>
        </w:rPr>
      </w:pPr>
    </w:p>
    <w:p w:rsidR="00EF499A" w:rsidRDefault="00EF499A" w:rsidP="00EF499A">
      <w:pPr>
        <w:pStyle w:val="NoSpacing"/>
        <w:rPr>
          <w:rFonts w:ascii="Times New Roman" w:hAnsi="Times New Roman" w:cs="Times New Roman"/>
          <w:sz w:val="24"/>
          <w:szCs w:val="24"/>
        </w:rPr>
      </w:pPr>
      <w:r>
        <w:rPr>
          <w:rFonts w:ascii="Times New Roman" w:hAnsi="Times New Roman" w:cs="Times New Roman"/>
          <w:sz w:val="24"/>
          <w:szCs w:val="24"/>
        </w:rPr>
        <w:t>Last Name___________________________    First Name: _______________________</w:t>
      </w:r>
    </w:p>
    <w:p w:rsidR="00EF499A" w:rsidRDefault="00EF499A" w:rsidP="00EF499A">
      <w:pPr>
        <w:pStyle w:val="NoSpacing"/>
        <w:rPr>
          <w:rFonts w:ascii="Times New Roman" w:hAnsi="Times New Roman" w:cs="Times New Roman"/>
          <w:sz w:val="24"/>
          <w:szCs w:val="24"/>
        </w:rPr>
      </w:pPr>
    </w:p>
    <w:p w:rsidR="00EF499A" w:rsidRPr="0099531B" w:rsidRDefault="00EF499A" w:rsidP="00EF499A">
      <w:pPr>
        <w:pStyle w:val="NoSpacing"/>
        <w:rPr>
          <w:rFonts w:ascii="Times New Roman" w:hAnsi="Times New Roman" w:cs="Times New Roman"/>
          <w:sz w:val="24"/>
          <w:szCs w:val="24"/>
        </w:rPr>
      </w:pPr>
    </w:p>
    <w:p w:rsidR="00EF499A" w:rsidRDefault="00EF499A" w:rsidP="00EF499A">
      <w:pPr>
        <w:pStyle w:val="NoSpacing"/>
        <w:rPr>
          <w:rFonts w:ascii="Times New Roman" w:hAnsi="Times New Roman" w:cs="Times New Roman"/>
          <w:b/>
          <w:sz w:val="24"/>
          <w:szCs w:val="24"/>
        </w:rPr>
      </w:pPr>
    </w:p>
    <w:p w:rsidR="00EF499A" w:rsidRDefault="00EF499A" w:rsidP="00EF499A">
      <w:pPr>
        <w:pStyle w:val="NoSpacing"/>
        <w:rPr>
          <w:rFonts w:ascii="Times New Roman" w:hAnsi="Times New Roman" w:cs="Times New Roman"/>
          <w:sz w:val="24"/>
          <w:szCs w:val="24"/>
        </w:rPr>
      </w:pPr>
      <w:r>
        <w:rPr>
          <w:rFonts w:ascii="Times New Roman" w:hAnsi="Times New Roman" w:cs="Times New Roman"/>
          <w:b/>
          <w:sz w:val="24"/>
          <w:szCs w:val="24"/>
        </w:rPr>
        <w:t>Instructions:</w:t>
      </w:r>
      <w:r>
        <w:rPr>
          <w:rFonts w:ascii="Times New Roman" w:hAnsi="Times New Roman" w:cs="Times New Roman"/>
          <w:sz w:val="24"/>
          <w:szCs w:val="24"/>
        </w:rPr>
        <w:t xml:space="preserve">  Time, 120 minutes.  Write your answers on the front of each sheet.  The back will not be graded and can be used for scratch paper.  Put your name at the top of each individual page.</w:t>
      </w:r>
    </w:p>
    <w:p w:rsidR="00EF499A" w:rsidRDefault="00EF499A" w:rsidP="00EF499A">
      <w:pPr>
        <w:pStyle w:val="NoSpacing"/>
        <w:rPr>
          <w:rFonts w:ascii="Times New Roman" w:hAnsi="Times New Roman" w:cs="Times New Roman"/>
          <w:sz w:val="24"/>
          <w:szCs w:val="24"/>
        </w:rPr>
      </w:pPr>
    </w:p>
    <w:p w:rsidR="00EF499A" w:rsidRPr="00F23DF5" w:rsidRDefault="00EF499A" w:rsidP="00EF499A">
      <w:pPr>
        <w:pStyle w:val="NoSpacing"/>
        <w:rPr>
          <w:rFonts w:ascii="Times New Roman" w:hAnsi="Times New Roman" w:cs="Times New Roman"/>
          <w:b/>
          <w:sz w:val="24"/>
          <w:szCs w:val="24"/>
        </w:rPr>
      </w:pPr>
      <w:r>
        <w:rPr>
          <w:rFonts w:ascii="Times New Roman" w:hAnsi="Times New Roman" w:cs="Times New Roman"/>
          <w:sz w:val="24"/>
          <w:szCs w:val="24"/>
        </w:rPr>
        <w:t>Score: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Regrade Policy:</w:t>
      </w:r>
    </w:p>
    <w:p w:rsidR="00EF499A" w:rsidRDefault="00EF499A" w:rsidP="00EF499A">
      <w:pPr>
        <w:pStyle w:val="NoSpacing"/>
        <w:rPr>
          <w:rFonts w:ascii="Times New Roman" w:hAnsi="Times New Roman" w:cs="Times New Roman"/>
          <w:sz w:val="24"/>
          <w:szCs w:val="24"/>
        </w:rPr>
      </w:pPr>
    </w:p>
    <w:p w:rsidR="00EF499A" w:rsidRDefault="002257A4" w:rsidP="00EF499A">
      <w:pPr>
        <w:pStyle w:val="NoSpacing"/>
        <w:rPr>
          <w:rFonts w:ascii="Times New Roman" w:hAnsi="Times New Roman" w:cs="Times New Roman"/>
          <w:sz w:val="24"/>
          <w:szCs w:val="24"/>
        </w:rPr>
      </w:pPr>
      <w:r>
        <w:rPr>
          <w:rFonts w:ascii="Times New Roman" w:hAnsi="Times New Roman" w:cs="Times New Roman"/>
          <w:sz w:val="24"/>
          <w:szCs w:val="24"/>
        </w:rPr>
        <w:t>1.______/10</w:t>
      </w:r>
      <w:r w:rsidR="00EF499A">
        <w:rPr>
          <w:rFonts w:ascii="Times New Roman" w:hAnsi="Times New Roman" w:cs="Times New Roman"/>
          <w:sz w:val="24"/>
          <w:szCs w:val="24"/>
        </w:rPr>
        <w:tab/>
      </w:r>
      <w:r w:rsidR="00EF499A">
        <w:rPr>
          <w:rFonts w:ascii="Times New Roman" w:hAnsi="Times New Roman" w:cs="Times New Roman"/>
          <w:sz w:val="24"/>
          <w:szCs w:val="24"/>
        </w:rPr>
        <w:tab/>
      </w:r>
      <w:r w:rsidR="00EF499A">
        <w:rPr>
          <w:rFonts w:ascii="Times New Roman" w:hAnsi="Times New Roman" w:cs="Times New Roman"/>
          <w:sz w:val="24"/>
          <w:szCs w:val="24"/>
        </w:rPr>
        <w:tab/>
      </w:r>
      <w:r w:rsidR="00EF499A">
        <w:rPr>
          <w:rFonts w:ascii="Times New Roman" w:hAnsi="Times New Roman" w:cs="Times New Roman"/>
          <w:sz w:val="24"/>
          <w:szCs w:val="24"/>
        </w:rPr>
        <w:tab/>
      </w:r>
      <w:r w:rsidR="00EF499A">
        <w:rPr>
          <w:rFonts w:ascii="Times New Roman" w:hAnsi="Times New Roman" w:cs="Times New Roman"/>
          <w:sz w:val="24"/>
          <w:szCs w:val="24"/>
        </w:rPr>
        <w:tab/>
        <w:t>1. Your exam must be turned in for a regrade within</w:t>
      </w:r>
    </w:p>
    <w:p w:rsidR="00EF499A" w:rsidRDefault="00EF499A" w:rsidP="00EF499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48 hours of its being returned.  It may be given</w:t>
      </w:r>
    </w:p>
    <w:p w:rsidR="00EF499A" w:rsidRDefault="002257A4" w:rsidP="00EF499A">
      <w:pPr>
        <w:pStyle w:val="NoSpacing"/>
        <w:rPr>
          <w:rFonts w:ascii="Times New Roman" w:hAnsi="Times New Roman" w:cs="Times New Roman"/>
          <w:sz w:val="24"/>
          <w:szCs w:val="24"/>
        </w:rPr>
      </w:pPr>
      <w:r>
        <w:rPr>
          <w:rFonts w:ascii="Times New Roman" w:hAnsi="Times New Roman" w:cs="Times New Roman"/>
          <w:sz w:val="24"/>
          <w:szCs w:val="24"/>
        </w:rPr>
        <w:t>2. _____/2</w:t>
      </w:r>
      <w:r w:rsidR="000458BD">
        <w:rPr>
          <w:rFonts w:ascii="Times New Roman" w:hAnsi="Times New Roman" w:cs="Times New Roman"/>
          <w:sz w:val="24"/>
          <w:szCs w:val="24"/>
        </w:rPr>
        <w:t>0</w:t>
      </w:r>
      <w:r w:rsidR="00EF499A">
        <w:rPr>
          <w:rFonts w:ascii="Times New Roman" w:hAnsi="Times New Roman" w:cs="Times New Roman"/>
          <w:sz w:val="24"/>
          <w:szCs w:val="24"/>
        </w:rPr>
        <w:tab/>
      </w:r>
      <w:r w:rsidR="00EF499A">
        <w:rPr>
          <w:rFonts w:ascii="Times New Roman" w:hAnsi="Times New Roman" w:cs="Times New Roman"/>
          <w:sz w:val="24"/>
          <w:szCs w:val="24"/>
        </w:rPr>
        <w:tab/>
      </w:r>
      <w:r w:rsidR="00EF499A">
        <w:rPr>
          <w:rFonts w:ascii="Times New Roman" w:hAnsi="Times New Roman" w:cs="Times New Roman"/>
          <w:sz w:val="24"/>
          <w:szCs w:val="24"/>
        </w:rPr>
        <w:tab/>
      </w:r>
      <w:r w:rsidR="00EF499A">
        <w:rPr>
          <w:rFonts w:ascii="Times New Roman" w:hAnsi="Times New Roman" w:cs="Times New Roman"/>
          <w:sz w:val="24"/>
          <w:szCs w:val="24"/>
        </w:rPr>
        <w:tab/>
      </w:r>
      <w:r w:rsidR="00EF499A">
        <w:rPr>
          <w:rFonts w:ascii="Times New Roman" w:hAnsi="Times New Roman" w:cs="Times New Roman"/>
          <w:sz w:val="24"/>
          <w:szCs w:val="24"/>
        </w:rPr>
        <w:tab/>
        <w:t xml:space="preserve">     to your AI, the instructor, or dropped off at the </w:t>
      </w:r>
      <w:r w:rsidR="00EF499A">
        <w:rPr>
          <w:rFonts w:ascii="Times New Roman" w:hAnsi="Times New Roman" w:cs="Times New Roman"/>
          <w:sz w:val="24"/>
          <w:szCs w:val="24"/>
        </w:rPr>
        <w:tab/>
      </w:r>
      <w:r w:rsidR="00EF499A">
        <w:rPr>
          <w:rFonts w:ascii="Times New Roman" w:hAnsi="Times New Roman" w:cs="Times New Roman"/>
          <w:sz w:val="24"/>
          <w:szCs w:val="24"/>
        </w:rPr>
        <w:tab/>
      </w:r>
      <w:r w:rsidR="00EF499A">
        <w:rPr>
          <w:rFonts w:ascii="Times New Roman" w:hAnsi="Times New Roman" w:cs="Times New Roman"/>
          <w:sz w:val="24"/>
          <w:szCs w:val="24"/>
        </w:rPr>
        <w:tab/>
      </w:r>
      <w:r w:rsidR="00EF499A">
        <w:rPr>
          <w:rFonts w:ascii="Times New Roman" w:hAnsi="Times New Roman" w:cs="Times New Roman"/>
          <w:sz w:val="24"/>
          <w:szCs w:val="24"/>
        </w:rPr>
        <w:tab/>
      </w:r>
      <w:r w:rsidR="00EF499A">
        <w:rPr>
          <w:rFonts w:ascii="Times New Roman" w:hAnsi="Times New Roman" w:cs="Times New Roman"/>
          <w:sz w:val="24"/>
          <w:szCs w:val="24"/>
        </w:rPr>
        <w:tab/>
      </w:r>
      <w:r w:rsidR="00EF499A">
        <w:rPr>
          <w:rFonts w:ascii="Times New Roman" w:hAnsi="Times New Roman" w:cs="Times New Roman"/>
          <w:sz w:val="24"/>
          <w:szCs w:val="24"/>
        </w:rPr>
        <w:tab/>
      </w:r>
      <w:r w:rsidR="00EF499A">
        <w:rPr>
          <w:rFonts w:ascii="Times New Roman" w:hAnsi="Times New Roman" w:cs="Times New Roman"/>
          <w:sz w:val="24"/>
          <w:szCs w:val="24"/>
        </w:rPr>
        <w:tab/>
        <w:t xml:space="preserve">    Chemistry Undergraduate Office.</w:t>
      </w:r>
    </w:p>
    <w:p w:rsidR="00EF499A" w:rsidRDefault="002257A4" w:rsidP="00EF499A">
      <w:pPr>
        <w:pStyle w:val="NoSpacing"/>
        <w:rPr>
          <w:rFonts w:ascii="Times New Roman" w:hAnsi="Times New Roman" w:cs="Times New Roman"/>
          <w:sz w:val="24"/>
          <w:szCs w:val="24"/>
        </w:rPr>
      </w:pPr>
      <w:r>
        <w:rPr>
          <w:rFonts w:ascii="Times New Roman" w:hAnsi="Times New Roman" w:cs="Times New Roman"/>
          <w:sz w:val="24"/>
          <w:szCs w:val="24"/>
        </w:rPr>
        <w:t>3. _____/20</w:t>
      </w:r>
      <w:r w:rsidR="00EF499A">
        <w:rPr>
          <w:rFonts w:ascii="Times New Roman" w:hAnsi="Times New Roman" w:cs="Times New Roman"/>
          <w:sz w:val="24"/>
          <w:szCs w:val="24"/>
        </w:rPr>
        <w:tab/>
      </w:r>
      <w:r w:rsidR="00EF499A">
        <w:rPr>
          <w:rFonts w:ascii="Times New Roman" w:hAnsi="Times New Roman" w:cs="Times New Roman"/>
          <w:sz w:val="24"/>
          <w:szCs w:val="24"/>
        </w:rPr>
        <w:tab/>
      </w:r>
      <w:r w:rsidR="00EF499A">
        <w:rPr>
          <w:rFonts w:ascii="Times New Roman" w:hAnsi="Times New Roman" w:cs="Times New Roman"/>
          <w:sz w:val="24"/>
          <w:szCs w:val="24"/>
        </w:rPr>
        <w:tab/>
      </w:r>
      <w:r w:rsidR="00EF499A">
        <w:rPr>
          <w:rFonts w:ascii="Times New Roman" w:hAnsi="Times New Roman" w:cs="Times New Roman"/>
          <w:sz w:val="24"/>
          <w:szCs w:val="24"/>
        </w:rPr>
        <w:tab/>
      </w:r>
      <w:r w:rsidR="00EF499A">
        <w:rPr>
          <w:rFonts w:ascii="Times New Roman" w:hAnsi="Times New Roman" w:cs="Times New Roman"/>
          <w:sz w:val="24"/>
          <w:szCs w:val="24"/>
        </w:rPr>
        <w:tab/>
        <w:t>2. The entire exam will be regraded, which might</w:t>
      </w:r>
    </w:p>
    <w:p w:rsidR="00EF499A" w:rsidRDefault="00EF499A" w:rsidP="00EF499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lead to either a higher or lower score than</w:t>
      </w:r>
    </w:p>
    <w:p w:rsidR="00EF499A" w:rsidRDefault="00D21BA7" w:rsidP="00EF499A">
      <w:pPr>
        <w:pStyle w:val="NoSpacing"/>
        <w:rPr>
          <w:rFonts w:ascii="Times New Roman" w:hAnsi="Times New Roman" w:cs="Times New Roman"/>
          <w:sz w:val="24"/>
          <w:szCs w:val="24"/>
        </w:rPr>
      </w:pPr>
      <w:r>
        <w:rPr>
          <w:rFonts w:ascii="Times New Roman" w:hAnsi="Times New Roman" w:cs="Times New Roman"/>
          <w:sz w:val="24"/>
          <w:szCs w:val="24"/>
        </w:rPr>
        <w:t>4. _____/10</w:t>
      </w:r>
      <w:r w:rsidR="00EF499A">
        <w:rPr>
          <w:rFonts w:ascii="Times New Roman" w:hAnsi="Times New Roman" w:cs="Times New Roman"/>
          <w:sz w:val="24"/>
          <w:szCs w:val="24"/>
        </w:rPr>
        <w:tab/>
      </w:r>
      <w:r w:rsidR="00EF499A">
        <w:rPr>
          <w:rFonts w:ascii="Times New Roman" w:hAnsi="Times New Roman" w:cs="Times New Roman"/>
          <w:sz w:val="24"/>
          <w:szCs w:val="24"/>
        </w:rPr>
        <w:tab/>
      </w:r>
      <w:r w:rsidR="00EF499A">
        <w:rPr>
          <w:rFonts w:ascii="Times New Roman" w:hAnsi="Times New Roman" w:cs="Times New Roman"/>
          <w:sz w:val="24"/>
          <w:szCs w:val="24"/>
        </w:rPr>
        <w:tab/>
      </w:r>
      <w:r w:rsidR="00EF499A">
        <w:rPr>
          <w:rFonts w:ascii="Times New Roman" w:hAnsi="Times New Roman" w:cs="Times New Roman"/>
          <w:sz w:val="24"/>
          <w:szCs w:val="24"/>
        </w:rPr>
        <w:tab/>
      </w:r>
      <w:r w:rsidR="00EF499A">
        <w:rPr>
          <w:rFonts w:ascii="Times New Roman" w:hAnsi="Times New Roman" w:cs="Times New Roman"/>
          <w:sz w:val="24"/>
          <w:szCs w:val="24"/>
        </w:rPr>
        <w:tab/>
        <w:t xml:space="preserve">     the original score.</w:t>
      </w:r>
    </w:p>
    <w:p w:rsidR="00EF499A" w:rsidRDefault="00EF499A" w:rsidP="00EF499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The instructor reserves the right to not change the</w:t>
      </w:r>
    </w:p>
    <w:p w:rsidR="00EF499A" w:rsidRDefault="00D21BA7" w:rsidP="00EF499A">
      <w:pPr>
        <w:pStyle w:val="NoSpacing"/>
        <w:rPr>
          <w:rFonts w:ascii="Times New Roman" w:hAnsi="Times New Roman" w:cs="Times New Roman"/>
          <w:sz w:val="24"/>
          <w:szCs w:val="24"/>
        </w:rPr>
      </w:pPr>
      <w:r>
        <w:rPr>
          <w:rFonts w:ascii="Times New Roman" w:hAnsi="Times New Roman" w:cs="Times New Roman"/>
          <w:sz w:val="24"/>
          <w:szCs w:val="24"/>
        </w:rPr>
        <w:t>5. _____/4</w:t>
      </w:r>
      <w:r w:rsidR="00EF499A">
        <w:rPr>
          <w:rFonts w:ascii="Times New Roman" w:hAnsi="Times New Roman" w:cs="Times New Roman"/>
          <w:sz w:val="24"/>
          <w:szCs w:val="24"/>
        </w:rPr>
        <w:tab/>
      </w:r>
      <w:r w:rsidR="00EF499A">
        <w:rPr>
          <w:rFonts w:ascii="Times New Roman" w:hAnsi="Times New Roman" w:cs="Times New Roman"/>
          <w:sz w:val="24"/>
          <w:szCs w:val="24"/>
        </w:rPr>
        <w:tab/>
      </w:r>
      <w:r w:rsidR="00EF499A">
        <w:rPr>
          <w:rFonts w:ascii="Times New Roman" w:hAnsi="Times New Roman" w:cs="Times New Roman"/>
          <w:sz w:val="24"/>
          <w:szCs w:val="24"/>
        </w:rPr>
        <w:tab/>
      </w:r>
      <w:r w:rsidR="00EF499A">
        <w:rPr>
          <w:rFonts w:ascii="Times New Roman" w:hAnsi="Times New Roman" w:cs="Times New Roman"/>
          <w:sz w:val="24"/>
          <w:szCs w:val="24"/>
        </w:rPr>
        <w:tab/>
      </w:r>
      <w:r w:rsidR="00EF499A">
        <w:rPr>
          <w:rFonts w:ascii="Times New Roman" w:hAnsi="Times New Roman" w:cs="Times New Roman"/>
          <w:sz w:val="24"/>
          <w:szCs w:val="24"/>
        </w:rPr>
        <w:tab/>
        <w:t xml:space="preserve">    score of a question that has apparent eraser marks</w:t>
      </w:r>
    </w:p>
    <w:p w:rsidR="00EF499A" w:rsidRDefault="00EF499A" w:rsidP="00EF499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or which has the appearance of being altered.</w:t>
      </w:r>
    </w:p>
    <w:p w:rsidR="00EF499A" w:rsidRDefault="00D21BA7" w:rsidP="00EF499A">
      <w:pPr>
        <w:pStyle w:val="NoSpacing"/>
        <w:rPr>
          <w:rFonts w:ascii="Times New Roman" w:hAnsi="Times New Roman" w:cs="Times New Roman"/>
          <w:sz w:val="24"/>
          <w:szCs w:val="24"/>
        </w:rPr>
      </w:pPr>
      <w:r>
        <w:rPr>
          <w:rFonts w:ascii="Times New Roman" w:hAnsi="Times New Roman" w:cs="Times New Roman"/>
          <w:sz w:val="24"/>
          <w:szCs w:val="24"/>
        </w:rPr>
        <w:t>6. _____/4</w:t>
      </w:r>
      <w:r w:rsidR="00EF499A">
        <w:rPr>
          <w:rFonts w:ascii="Times New Roman" w:hAnsi="Times New Roman" w:cs="Times New Roman"/>
          <w:sz w:val="24"/>
          <w:szCs w:val="24"/>
        </w:rPr>
        <w:tab/>
      </w:r>
      <w:r w:rsidR="00EF499A">
        <w:rPr>
          <w:rFonts w:ascii="Times New Roman" w:hAnsi="Times New Roman" w:cs="Times New Roman"/>
          <w:sz w:val="24"/>
          <w:szCs w:val="24"/>
        </w:rPr>
        <w:tab/>
      </w:r>
      <w:r w:rsidR="00EF499A">
        <w:rPr>
          <w:rFonts w:ascii="Times New Roman" w:hAnsi="Times New Roman" w:cs="Times New Roman"/>
          <w:sz w:val="24"/>
          <w:szCs w:val="24"/>
        </w:rPr>
        <w:tab/>
      </w:r>
      <w:r w:rsidR="00EF499A">
        <w:rPr>
          <w:rFonts w:ascii="Times New Roman" w:hAnsi="Times New Roman" w:cs="Times New Roman"/>
          <w:sz w:val="24"/>
          <w:szCs w:val="24"/>
        </w:rPr>
        <w:tab/>
      </w:r>
      <w:r w:rsidR="00EF499A">
        <w:rPr>
          <w:rFonts w:ascii="Times New Roman" w:hAnsi="Times New Roman" w:cs="Times New Roman"/>
          <w:sz w:val="24"/>
          <w:szCs w:val="24"/>
        </w:rPr>
        <w:tab/>
        <w:t>4.  You should ask for a regrade if the question was</w:t>
      </w:r>
    </w:p>
    <w:p w:rsidR="00EF499A" w:rsidRDefault="00EF499A" w:rsidP="00EF499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incorrectly marked wrong, if the point deduction</w:t>
      </w:r>
    </w:p>
    <w:p w:rsidR="00EF499A" w:rsidRDefault="002257A4" w:rsidP="00EF499A">
      <w:pPr>
        <w:pStyle w:val="NoSpacing"/>
        <w:rPr>
          <w:rFonts w:ascii="Times New Roman" w:hAnsi="Times New Roman" w:cs="Times New Roman"/>
          <w:sz w:val="24"/>
          <w:szCs w:val="24"/>
        </w:rPr>
      </w:pPr>
      <w:r>
        <w:rPr>
          <w:rFonts w:ascii="Times New Roman" w:hAnsi="Times New Roman" w:cs="Times New Roman"/>
          <w:sz w:val="24"/>
          <w:szCs w:val="24"/>
        </w:rPr>
        <w:t>7. _____/1</w:t>
      </w:r>
      <w:r w:rsidR="00D21BA7">
        <w:rPr>
          <w:rFonts w:ascii="Times New Roman" w:hAnsi="Times New Roman" w:cs="Times New Roman"/>
          <w:sz w:val="24"/>
          <w:szCs w:val="24"/>
        </w:rPr>
        <w:t>2</w:t>
      </w:r>
      <w:r w:rsidR="00EF499A">
        <w:rPr>
          <w:rFonts w:ascii="Times New Roman" w:hAnsi="Times New Roman" w:cs="Times New Roman"/>
          <w:sz w:val="24"/>
          <w:szCs w:val="24"/>
        </w:rPr>
        <w:tab/>
      </w:r>
      <w:r w:rsidR="00EF499A">
        <w:rPr>
          <w:rFonts w:ascii="Times New Roman" w:hAnsi="Times New Roman" w:cs="Times New Roman"/>
          <w:sz w:val="24"/>
          <w:szCs w:val="24"/>
        </w:rPr>
        <w:tab/>
      </w:r>
      <w:r w:rsidR="00EF499A">
        <w:rPr>
          <w:rFonts w:ascii="Times New Roman" w:hAnsi="Times New Roman" w:cs="Times New Roman"/>
          <w:sz w:val="24"/>
          <w:szCs w:val="24"/>
        </w:rPr>
        <w:tab/>
      </w:r>
      <w:r w:rsidR="00EF499A">
        <w:rPr>
          <w:rFonts w:ascii="Times New Roman" w:hAnsi="Times New Roman" w:cs="Times New Roman"/>
          <w:sz w:val="24"/>
          <w:szCs w:val="24"/>
        </w:rPr>
        <w:tab/>
      </w:r>
      <w:r w:rsidR="00EF499A">
        <w:rPr>
          <w:rFonts w:ascii="Times New Roman" w:hAnsi="Times New Roman" w:cs="Times New Roman"/>
          <w:sz w:val="24"/>
          <w:szCs w:val="24"/>
        </w:rPr>
        <w:tab/>
        <w:t xml:space="preserve">    does not match the key, or there is a numerical</w:t>
      </w:r>
    </w:p>
    <w:p w:rsidR="00EF499A" w:rsidRDefault="00EF499A" w:rsidP="00EF499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error.</w:t>
      </w:r>
    </w:p>
    <w:p w:rsidR="00D21BA7" w:rsidRDefault="002257A4" w:rsidP="00EF499A">
      <w:pPr>
        <w:pStyle w:val="NoSpacing"/>
        <w:rPr>
          <w:rFonts w:ascii="Times New Roman" w:hAnsi="Times New Roman" w:cs="Times New Roman"/>
          <w:sz w:val="24"/>
          <w:szCs w:val="24"/>
        </w:rPr>
      </w:pPr>
      <w:r>
        <w:rPr>
          <w:rFonts w:ascii="Times New Roman" w:hAnsi="Times New Roman" w:cs="Times New Roman"/>
          <w:sz w:val="24"/>
          <w:szCs w:val="24"/>
        </w:rPr>
        <w:t>8. _____/10</w:t>
      </w:r>
    </w:p>
    <w:p w:rsidR="00EF499A" w:rsidRDefault="00EF499A" w:rsidP="00EF499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21BA7" w:rsidRDefault="00D21BA7">
      <w:r>
        <w:rPr>
          <w:rFonts w:ascii="Times New Roman" w:hAnsi="Times New Roman" w:cs="Times New Roman"/>
          <w:sz w:val="24"/>
          <w:szCs w:val="24"/>
        </w:rPr>
        <w:t>9. _____/10</w:t>
      </w:r>
    </w:p>
    <w:p w:rsidR="00EF499A" w:rsidRDefault="00EF499A">
      <w:r>
        <w:br w:type="page"/>
      </w:r>
    </w:p>
    <w:p w:rsidR="00490AE6" w:rsidRDefault="001A2911" w:rsidP="00490AE6">
      <w:pPr>
        <w:pStyle w:val="NoSpacing"/>
      </w:pPr>
      <w:r>
        <w:lastRenderedPageBreak/>
        <w:t xml:space="preserve">1.  </w:t>
      </w:r>
      <w:r w:rsidR="00490AE6">
        <w:t xml:space="preserve">(10pts)  Fill in the boxes next to the reactions with the </w:t>
      </w:r>
      <w:r w:rsidR="00490AE6" w:rsidRPr="00E01BCD">
        <w:rPr>
          <w:b/>
        </w:rPr>
        <w:t>letters</w:t>
      </w:r>
      <w:r w:rsidR="00490AE6">
        <w:t xml:space="preserve"> of </w:t>
      </w:r>
      <w:r w:rsidR="00490AE6" w:rsidRPr="00E01BCD">
        <w:rPr>
          <w:u w:val="single"/>
        </w:rPr>
        <w:t>all products</w:t>
      </w:r>
      <w:r w:rsidR="00490AE6">
        <w:t xml:space="preserve"> that form from this list below:</w:t>
      </w:r>
    </w:p>
    <w:p w:rsidR="00490AE6" w:rsidRDefault="00E602F7" w:rsidP="00490AE6">
      <w:r>
        <w:object w:dxaOrig="11193" w:dyaOrig="5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87.5pt" o:ole="">
            <v:imagedata r:id="rId7" o:title=""/>
          </v:shape>
          <o:OLEObject Type="Embed" ProgID="ChemDraw.Document.6.0" ShapeID="_x0000_i1025" DrawAspect="Content" ObjectID="_1458995701" r:id="rId8"/>
        </w:object>
      </w:r>
    </w:p>
    <w:p w:rsidR="00490AE6" w:rsidRDefault="003F69EC" w:rsidP="00490AE6">
      <w:r>
        <w:object w:dxaOrig="8238" w:dyaOrig="8891">
          <v:shape id="_x0000_i1026" type="#_x0000_t75" style="width:331.5pt;height:358.5pt" o:ole="">
            <v:imagedata r:id="rId9" o:title=""/>
          </v:shape>
          <o:OLEObject Type="Embed" ProgID="ChemDraw.Document.6.0" ShapeID="_x0000_i1026" DrawAspect="Content" ObjectID="_1458995702" r:id="rId10"/>
        </w:object>
      </w:r>
    </w:p>
    <w:p w:rsidR="00436934" w:rsidRDefault="00436934">
      <w:r>
        <w:br w:type="page"/>
      </w:r>
    </w:p>
    <w:p w:rsidR="00E602F7" w:rsidRDefault="001A2911" w:rsidP="00E602F7">
      <w:bookmarkStart w:id="0" w:name="_GoBack"/>
      <w:bookmarkEnd w:id="0"/>
      <w:r w:rsidRPr="00B65965">
        <w:rPr>
          <w:rFonts w:ascii="Times New Roman" w:hAnsi="Times New Roman" w:cs="Times New Roman"/>
          <w:sz w:val="24"/>
          <w:szCs w:val="24"/>
        </w:rPr>
        <w:lastRenderedPageBreak/>
        <w:t xml:space="preserve">2. </w:t>
      </w:r>
      <w:r w:rsidRPr="00C70FBE">
        <w:rPr>
          <w:rFonts w:ascii="Times New Roman" w:hAnsi="Times New Roman" w:cs="Times New Roman"/>
          <w:sz w:val="24"/>
          <w:szCs w:val="24"/>
        </w:rPr>
        <w:t xml:space="preserve"> </w:t>
      </w:r>
      <w:r w:rsidR="00E602F7" w:rsidRPr="00C70FBE">
        <w:rPr>
          <w:rFonts w:ascii="Times New Roman" w:hAnsi="Times New Roman" w:cs="Times New Roman"/>
          <w:sz w:val="24"/>
          <w:szCs w:val="24"/>
        </w:rPr>
        <w:t xml:space="preserve">(20pts)  Provide reagents or starting materials necessary for </w:t>
      </w:r>
      <w:r w:rsidR="00E602F7" w:rsidRPr="00C70FBE">
        <w:rPr>
          <w:rFonts w:ascii="Times New Roman" w:hAnsi="Times New Roman" w:cs="Times New Roman"/>
          <w:sz w:val="24"/>
          <w:szCs w:val="24"/>
          <w:u w:val="single"/>
        </w:rPr>
        <w:t>5 of the following 6</w:t>
      </w:r>
      <w:r w:rsidR="00E602F7" w:rsidRPr="00C70FBE">
        <w:rPr>
          <w:rFonts w:ascii="Times New Roman" w:hAnsi="Times New Roman" w:cs="Times New Roman"/>
          <w:sz w:val="24"/>
          <w:szCs w:val="24"/>
        </w:rPr>
        <w:t xml:space="preserve"> transformations.  CLEARLY MARK the one you do not want graded or else the first five will be graded.  More than one step may be necessary.</w:t>
      </w:r>
    </w:p>
    <w:p w:rsidR="00E602F7" w:rsidRDefault="00E602F7" w:rsidP="00E602F7"/>
    <w:p w:rsidR="00E602F7" w:rsidRDefault="003F69EC" w:rsidP="00E602F7">
      <w:r>
        <w:object w:dxaOrig="7624" w:dyaOrig="10437">
          <v:shape id="_x0000_i1027" type="#_x0000_t75" style="width:381pt;height:522pt" o:ole="">
            <v:imagedata r:id="rId11" o:title=""/>
          </v:shape>
          <o:OLEObject Type="Embed" ProgID="ChemDraw.Document.6.0" ShapeID="_x0000_i1027" DrawAspect="Content" ObjectID="_1458995703" r:id="rId12"/>
        </w:object>
      </w:r>
    </w:p>
    <w:p w:rsidR="00E602F7" w:rsidRDefault="00B82505" w:rsidP="00E602F7">
      <w:r>
        <w:rPr>
          <w:rFonts w:ascii="Times New Roman" w:hAnsi="Times New Roman" w:cs="Times New Roman"/>
          <w:sz w:val="24"/>
          <w:szCs w:val="24"/>
        </w:rPr>
        <w:lastRenderedPageBreak/>
        <w:t xml:space="preserve">3. </w:t>
      </w:r>
      <w:r w:rsidR="00E602F7">
        <w:t xml:space="preserve">(20pts)  Predict the MAJOR product(s) of </w:t>
      </w:r>
      <w:r w:rsidR="00E602F7">
        <w:rPr>
          <w:u w:val="single"/>
        </w:rPr>
        <w:t>5 of the following 6</w:t>
      </w:r>
      <w:r w:rsidR="00E602F7">
        <w:t xml:space="preserve"> reactions.  CLEARLY MARK the one you do not want graded or else the first five will be graded.  Include proper stereochemistry, and indicate if the enantiomer also forms.</w:t>
      </w:r>
    </w:p>
    <w:p w:rsidR="00FD182D" w:rsidRDefault="003F69EC" w:rsidP="00FD182D">
      <w:r>
        <w:object w:dxaOrig="7934" w:dyaOrig="12004">
          <v:shape id="_x0000_i1028" type="#_x0000_t75" style="width:389.25pt;height:589.5pt" o:ole="">
            <v:imagedata r:id="rId13" o:title=""/>
          </v:shape>
          <o:OLEObject Type="Embed" ProgID="ChemDraw.Document.6.0" ShapeID="_x0000_i1028" DrawAspect="Content" ObjectID="_1458995704" r:id="rId14"/>
        </w:object>
      </w:r>
    </w:p>
    <w:p w:rsidR="000465CF" w:rsidRPr="00D21BA7" w:rsidRDefault="00BF76C3" w:rsidP="00D21BA7">
      <w:r>
        <w:rPr>
          <w:rFonts w:ascii="Times New Roman" w:hAnsi="Times New Roman" w:cs="Times New Roman"/>
          <w:sz w:val="24"/>
          <w:szCs w:val="24"/>
        </w:rPr>
        <w:lastRenderedPageBreak/>
        <w:t xml:space="preserve">4.  </w:t>
      </w:r>
      <w:r w:rsidR="000465CF">
        <w:rPr>
          <w:rFonts w:ascii="Times New Roman" w:hAnsi="Times New Roman" w:cs="Times New Roman"/>
          <w:sz w:val="24"/>
          <w:szCs w:val="24"/>
        </w:rPr>
        <w:t xml:space="preserve">(10pts)  Provide arrow mechanisms, including all intermediates, for the formation </w:t>
      </w:r>
      <w:r w:rsidR="00D21BA7">
        <w:rPr>
          <w:rFonts w:ascii="Times New Roman" w:hAnsi="Times New Roman" w:cs="Times New Roman"/>
          <w:sz w:val="24"/>
          <w:szCs w:val="24"/>
        </w:rPr>
        <w:t>of this product:</w:t>
      </w:r>
    </w:p>
    <w:p w:rsidR="000465CF" w:rsidRDefault="00D21BA7" w:rsidP="00B82505">
      <w:pPr>
        <w:pStyle w:val="NoSpacing"/>
      </w:pPr>
      <w:r>
        <w:object w:dxaOrig="7360" w:dyaOrig="1307">
          <v:shape id="_x0000_i1029" type="#_x0000_t75" style="width:355.5pt;height:63.75pt" o:ole="">
            <v:imagedata r:id="rId15" o:title=""/>
          </v:shape>
          <o:OLEObject Type="Embed" ProgID="ChemDraw.Document.6.0" ShapeID="_x0000_i1029" DrawAspect="Content" ObjectID="_1458995705" r:id="rId16"/>
        </w:object>
      </w:r>
    </w:p>
    <w:p w:rsidR="000465CF" w:rsidRDefault="000465CF" w:rsidP="00B82505">
      <w:pPr>
        <w:pStyle w:val="NoSpacing"/>
      </w:pPr>
    </w:p>
    <w:p w:rsidR="000465CF" w:rsidRDefault="000465CF" w:rsidP="00B82505">
      <w:pPr>
        <w:pStyle w:val="NoSpacing"/>
      </w:pPr>
    </w:p>
    <w:p w:rsidR="000465CF" w:rsidRDefault="000465CF" w:rsidP="00B82505">
      <w:pPr>
        <w:pStyle w:val="NoSpacing"/>
      </w:pPr>
    </w:p>
    <w:p w:rsidR="000465CF" w:rsidRDefault="000465CF" w:rsidP="00B82505">
      <w:pPr>
        <w:pStyle w:val="NoSpacing"/>
      </w:pPr>
    </w:p>
    <w:p w:rsidR="00D21BA7" w:rsidRDefault="00D21BA7" w:rsidP="00B82505">
      <w:pPr>
        <w:pStyle w:val="NoSpacing"/>
      </w:pPr>
    </w:p>
    <w:p w:rsidR="00D21BA7" w:rsidRDefault="00D21BA7" w:rsidP="00B82505">
      <w:pPr>
        <w:pStyle w:val="NoSpacing"/>
      </w:pPr>
    </w:p>
    <w:p w:rsidR="00D21BA7" w:rsidRDefault="00D21BA7" w:rsidP="00B82505">
      <w:pPr>
        <w:pStyle w:val="NoSpacing"/>
      </w:pPr>
    </w:p>
    <w:p w:rsidR="00D21BA7" w:rsidRDefault="00D21BA7" w:rsidP="00B82505">
      <w:pPr>
        <w:pStyle w:val="NoSpacing"/>
      </w:pPr>
    </w:p>
    <w:p w:rsidR="00D21BA7" w:rsidRDefault="00D21BA7" w:rsidP="00B82505">
      <w:pPr>
        <w:pStyle w:val="NoSpacing"/>
      </w:pPr>
    </w:p>
    <w:p w:rsidR="00D21BA7" w:rsidRDefault="00D21BA7" w:rsidP="00B82505">
      <w:pPr>
        <w:pStyle w:val="NoSpacing"/>
      </w:pPr>
    </w:p>
    <w:p w:rsidR="00D21BA7" w:rsidRDefault="00D21BA7" w:rsidP="00B82505">
      <w:pPr>
        <w:pStyle w:val="NoSpacing"/>
      </w:pPr>
    </w:p>
    <w:p w:rsidR="00D21BA7" w:rsidRDefault="00D21BA7" w:rsidP="00B82505">
      <w:pPr>
        <w:pStyle w:val="NoSpacing"/>
      </w:pPr>
    </w:p>
    <w:p w:rsidR="00D21BA7" w:rsidRDefault="00D21BA7" w:rsidP="00B82505">
      <w:pPr>
        <w:pStyle w:val="NoSpacing"/>
      </w:pPr>
    </w:p>
    <w:p w:rsidR="00D21BA7" w:rsidRDefault="00D21BA7" w:rsidP="00B82505">
      <w:pPr>
        <w:pStyle w:val="NoSpacing"/>
      </w:pPr>
    </w:p>
    <w:p w:rsidR="00D21BA7" w:rsidRDefault="00D21BA7" w:rsidP="00B82505">
      <w:pPr>
        <w:pStyle w:val="NoSpacing"/>
      </w:pPr>
    </w:p>
    <w:p w:rsidR="00D21BA7" w:rsidRPr="00D21BA7" w:rsidRDefault="00D21BA7" w:rsidP="00B82505">
      <w:pPr>
        <w:pStyle w:val="NoSpacing"/>
        <w:rPr>
          <w:rFonts w:ascii="Times New Roman" w:hAnsi="Times New Roman" w:cs="Times New Roman"/>
          <w:sz w:val="24"/>
          <w:szCs w:val="24"/>
        </w:rPr>
      </w:pPr>
    </w:p>
    <w:p w:rsidR="00D21BA7" w:rsidRPr="00D21BA7" w:rsidRDefault="00D21BA7" w:rsidP="00B82505">
      <w:pPr>
        <w:pStyle w:val="NoSpacing"/>
        <w:rPr>
          <w:rFonts w:ascii="Times New Roman" w:hAnsi="Times New Roman" w:cs="Times New Roman"/>
          <w:sz w:val="24"/>
          <w:szCs w:val="24"/>
        </w:rPr>
      </w:pPr>
    </w:p>
    <w:p w:rsidR="00D21BA7" w:rsidRPr="00D21BA7" w:rsidRDefault="00D21BA7" w:rsidP="00B82505">
      <w:pPr>
        <w:pStyle w:val="NoSpacing"/>
        <w:rPr>
          <w:rFonts w:ascii="Times New Roman" w:hAnsi="Times New Roman" w:cs="Times New Roman"/>
          <w:sz w:val="24"/>
          <w:szCs w:val="24"/>
        </w:rPr>
      </w:pPr>
      <w:r w:rsidRPr="00D21BA7">
        <w:rPr>
          <w:rFonts w:ascii="Times New Roman" w:hAnsi="Times New Roman" w:cs="Times New Roman"/>
          <w:sz w:val="24"/>
          <w:szCs w:val="24"/>
        </w:rPr>
        <w:t>Under these same conditions, a second product also forms.  Provide a mechanism.</w:t>
      </w:r>
    </w:p>
    <w:p w:rsidR="00D21BA7" w:rsidRDefault="00D21BA7" w:rsidP="00B82505">
      <w:pPr>
        <w:pStyle w:val="NoSpacing"/>
      </w:pPr>
    </w:p>
    <w:p w:rsidR="00D21BA7" w:rsidRDefault="00D21BA7" w:rsidP="00B82505">
      <w:pPr>
        <w:pStyle w:val="NoSpacing"/>
      </w:pPr>
      <w:r>
        <w:object w:dxaOrig="6652" w:dyaOrig="1231">
          <v:shape id="_x0000_i1030" type="#_x0000_t75" style="width:332.25pt;height:61.5pt" o:ole="">
            <v:imagedata r:id="rId17" o:title=""/>
          </v:shape>
          <o:OLEObject Type="Embed" ProgID="ChemDraw.Document.6.0" ShapeID="_x0000_i1030" DrawAspect="Content" ObjectID="_1458995706" r:id="rId18"/>
        </w:object>
      </w:r>
    </w:p>
    <w:p w:rsidR="000465CF" w:rsidRDefault="000465CF">
      <w:r>
        <w:br w:type="page"/>
      </w:r>
    </w:p>
    <w:p w:rsidR="000465CF" w:rsidRDefault="000465CF" w:rsidP="00B82505">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D21BA7">
        <w:rPr>
          <w:rFonts w:ascii="Times New Roman" w:hAnsi="Times New Roman" w:cs="Times New Roman"/>
          <w:sz w:val="24"/>
          <w:szCs w:val="24"/>
        </w:rPr>
        <w:t>(4</w:t>
      </w:r>
      <w:r>
        <w:rPr>
          <w:rFonts w:ascii="Times New Roman" w:hAnsi="Times New Roman" w:cs="Times New Roman"/>
          <w:sz w:val="24"/>
          <w:szCs w:val="24"/>
        </w:rPr>
        <w:t xml:space="preserve">pts)  Treating </w:t>
      </w:r>
      <w:r w:rsidR="00FD182D">
        <w:rPr>
          <w:rFonts w:ascii="Times New Roman" w:hAnsi="Times New Roman" w:cs="Times New Roman"/>
          <w:sz w:val="24"/>
          <w:szCs w:val="24"/>
        </w:rPr>
        <w:t>4-methylcyclopentene with OsO</w:t>
      </w:r>
      <w:r w:rsidR="00FD182D">
        <w:rPr>
          <w:rFonts w:ascii="Times New Roman" w:hAnsi="Times New Roman" w:cs="Times New Roman"/>
          <w:sz w:val="24"/>
          <w:szCs w:val="24"/>
          <w:vertAlign w:val="subscript"/>
        </w:rPr>
        <w:t>4</w:t>
      </w:r>
      <w:r w:rsidR="00FD182D">
        <w:rPr>
          <w:rFonts w:ascii="Times New Roman" w:hAnsi="Times New Roman" w:cs="Times New Roman"/>
          <w:sz w:val="24"/>
          <w:szCs w:val="24"/>
        </w:rPr>
        <w:t>/NMO forms two optically inactive products, while treating 4-methylcyclohexene with mCPBA followed by hydronium leads to two optic</w:t>
      </w:r>
      <w:r w:rsidR="00D21BA7">
        <w:rPr>
          <w:rFonts w:ascii="Times New Roman" w:hAnsi="Times New Roman" w:cs="Times New Roman"/>
          <w:sz w:val="24"/>
          <w:szCs w:val="24"/>
        </w:rPr>
        <w:t xml:space="preserve">ally active products.  Draw </w:t>
      </w:r>
      <w:r w:rsidR="00FD182D">
        <w:rPr>
          <w:rFonts w:ascii="Times New Roman" w:hAnsi="Times New Roman" w:cs="Times New Roman"/>
          <w:sz w:val="24"/>
          <w:szCs w:val="24"/>
        </w:rPr>
        <w:t xml:space="preserve">their structures. </w:t>
      </w:r>
    </w:p>
    <w:p w:rsidR="00FD182D" w:rsidRDefault="00FD182D" w:rsidP="00B82505">
      <w:pPr>
        <w:pStyle w:val="NoSpacing"/>
        <w:rPr>
          <w:rFonts w:ascii="Times New Roman" w:hAnsi="Times New Roman" w:cs="Times New Roman"/>
          <w:sz w:val="24"/>
          <w:szCs w:val="24"/>
        </w:rPr>
      </w:pPr>
    </w:p>
    <w:p w:rsidR="00FD182D" w:rsidRDefault="00FD182D" w:rsidP="00B82505">
      <w:pPr>
        <w:pStyle w:val="NoSpacing"/>
      </w:pPr>
      <w:r>
        <w:object w:dxaOrig="9943" w:dyaOrig="4279">
          <v:shape id="_x0000_i1031" type="#_x0000_t75" style="width:468pt;height:201pt" o:ole="">
            <v:imagedata r:id="rId19" o:title=""/>
          </v:shape>
          <o:OLEObject Type="Embed" ProgID="ChemDraw.Document.6.0" ShapeID="_x0000_i1031" DrawAspect="Content" ObjectID="_1458995707" r:id="rId20"/>
        </w:object>
      </w:r>
    </w:p>
    <w:p w:rsidR="00FD182D" w:rsidRDefault="00FD182D" w:rsidP="00B82505">
      <w:pPr>
        <w:pStyle w:val="NoSpacing"/>
      </w:pPr>
    </w:p>
    <w:p w:rsidR="00FD182D" w:rsidRDefault="00FD182D" w:rsidP="00B82505">
      <w:pPr>
        <w:pStyle w:val="NoSpacing"/>
      </w:pPr>
    </w:p>
    <w:p w:rsidR="00D21BA7" w:rsidRDefault="00D21BA7" w:rsidP="00B82505">
      <w:pPr>
        <w:pStyle w:val="NoSpacing"/>
        <w:rPr>
          <w:rFonts w:ascii="Times New Roman" w:hAnsi="Times New Roman" w:cs="Times New Roman"/>
          <w:sz w:val="24"/>
          <w:szCs w:val="24"/>
        </w:rPr>
      </w:pPr>
    </w:p>
    <w:p w:rsidR="00D21BA7" w:rsidRDefault="00D21BA7" w:rsidP="00B82505">
      <w:pPr>
        <w:pStyle w:val="NoSpacing"/>
        <w:rPr>
          <w:rFonts w:ascii="Times New Roman" w:hAnsi="Times New Roman" w:cs="Times New Roman"/>
          <w:sz w:val="24"/>
          <w:szCs w:val="24"/>
        </w:rPr>
      </w:pPr>
    </w:p>
    <w:p w:rsidR="00D21BA7" w:rsidRDefault="00D21BA7" w:rsidP="00B82505">
      <w:pPr>
        <w:pStyle w:val="NoSpacing"/>
        <w:rPr>
          <w:rFonts w:ascii="Times New Roman" w:hAnsi="Times New Roman" w:cs="Times New Roman"/>
          <w:sz w:val="24"/>
          <w:szCs w:val="24"/>
        </w:rPr>
      </w:pPr>
    </w:p>
    <w:p w:rsidR="00FD182D" w:rsidRPr="00FD182D" w:rsidRDefault="00D21BA7" w:rsidP="00B82505">
      <w:pPr>
        <w:pStyle w:val="NoSpacing"/>
        <w:rPr>
          <w:rFonts w:ascii="Times New Roman" w:hAnsi="Times New Roman" w:cs="Times New Roman"/>
          <w:sz w:val="24"/>
          <w:szCs w:val="24"/>
        </w:rPr>
      </w:pPr>
      <w:r>
        <w:rPr>
          <w:rFonts w:ascii="Times New Roman" w:hAnsi="Times New Roman" w:cs="Times New Roman"/>
          <w:sz w:val="24"/>
          <w:szCs w:val="24"/>
        </w:rPr>
        <w:t xml:space="preserve">6.  (4pts) </w:t>
      </w:r>
      <w:r w:rsidR="00FD182D" w:rsidRPr="00FD182D">
        <w:rPr>
          <w:rFonts w:ascii="Times New Roman" w:hAnsi="Times New Roman" w:cs="Times New Roman"/>
          <w:sz w:val="24"/>
          <w:szCs w:val="24"/>
        </w:rPr>
        <w:t>Compound A is an alkyne that reacts with two equivalents of H</w:t>
      </w:r>
      <w:r w:rsidR="00FD182D" w:rsidRPr="00FD182D">
        <w:rPr>
          <w:rFonts w:ascii="Times New Roman" w:hAnsi="Times New Roman" w:cs="Times New Roman"/>
          <w:sz w:val="24"/>
          <w:szCs w:val="24"/>
          <w:vertAlign w:val="subscript"/>
        </w:rPr>
        <w:t>2</w:t>
      </w:r>
      <w:r w:rsidR="00FD182D" w:rsidRPr="00FD182D">
        <w:rPr>
          <w:rFonts w:ascii="Times New Roman" w:hAnsi="Times New Roman" w:cs="Times New Roman"/>
          <w:sz w:val="24"/>
          <w:szCs w:val="24"/>
        </w:rPr>
        <w:t xml:space="preserve"> in the presence of Pd to give 2, 4, 6-trimethyloctane.  Draw the structure of Compound A, and name it using systematic nomenclature.</w:t>
      </w:r>
    </w:p>
    <w:p w:rsidR="00FD182D" w:rsidRDefault="00FD182D" w:rsidP="00B82505">
      <w:pPr>
        <w:pStyle w:val="NoSpacing"/>
      </w:pPr>
    </w:p>
    <w:p w:rsidR="00FD182D" w:rsidRPr="00FD182D" w:rsidRDefault="00FD182D" w:rsidP="00B82505">
      <w:pPr>
        <w:pStyle w:val="NoSpacing"/>
      </w:pPr>
      <w:r>
        <w:object w:dxaOrig="8817" w:dyaOrig="3770">
          <v:shape id="_x0000_i1032" type="#_x0000_t75" style="width:441pt;height:188.25pt" o:ole="">
            <v:imagedata r:id="rId21" o:title=""/>
          </v:shape>
          <o:OLEObject Type="Embed" ProgID="ChemDraw.Document.6.0" ShapeID="_x0000_i1032" DrawAspect="Content" ObjectID="_1458995708" r:id="rId22"/>
        </w:object>
      </w:r>
    </w:p>
    <w:p w:rsidR="00FD182D" w:rsidRDefault="00FD182D" w:rsidP="00B82505">
      <w:pPr>
        <w:pStyle w:val="NoSpacing"/>
        <w:rPr>
          <w:rFonts w:ascii="Times New Roman" w:hAnsi="Times New Roman" w:cs="Times New Roman"/>
          <w:sz w:val="24"/>
          <w:szCs w:val="24"/>
        </w:rPr>
      </w:pPr>
    </w:p>
    <w:p w:rsidR="00FD182D" w:rsidRDefault="00FD182D" w:rsidP="00B82505">
      <w:pPr>
        <w:pStyle w:val="NoSpacing"/>
        <w:rPr>
          <w:rFonts w:ascii="Times New Roman" w:hAnsi="Times New Roman" w:cs="Times New Roman"/>
          <w:sz w:val="24"/>
          <w:szCs w:val="24"/>
        </w:rPr>
      </w:pPr>
    </w:p>
    <w:p w:rsidR="00FD182D" w:rsidRDefault="00FD182D">
      <w:pPr>
        <w:rPr>
          <w:rFonts w:ascii="Times New Roman" w:hAnsi="Times New Roman" w:cs="Times New Roman"/>
          <w:sz w:val="24"/>
          <w:szCs w:val="24"/>
        </w:rPr>
      </w:pPr>
      <w:r>
        <w:rPr>
          <w:rFonts w:ascii="Times New Roman" w:hAnsi="Times New Roman" w:cs="Times New Roman"/>
          <w:sz w:val="24"/>
          <w:szCs w:val="24"/>
        </w:rPr>
        <w:br w:type="page"/>
      </w:r>
    </w:p>
    <w:p w:rsidR="00FD182D" w:rsidRDefault="00D21BA7" w:rsidP="00B82505">
      <w:pPr>
        <w:pStyle w:val="NoSpacing"/>
        <w:rPr>
          <w:rFonts w:ascii="Times New Roman" w:hAnsi="Times New Roman" w:cs="Times New Roman"/>
          <w:sz w:val="24"/>
          <w:szCs w:val="24"/>
        </w:rPr>
      </w:pPr>
      <w:r>
        <w:rPr>
          <w:rFonts w:ascii="Times New Roman" w:hAnsi="Times New Roman" w:cs="Times New Roman"/>
          <w:sz w:val="24"/>
          <w:szCs w:val="24"/>
        </w:rPr>
        <w:lastRenderedPageBreak/>
        <w:t>7</w:t>
      </w:r>
      <w:r w:rsidR="00FD182D">
        <w:rPr>
          <w:rFonts w:ascii="Times New Roman" w:hAnsi="Times New Roman" w:cs="Times New Roman"/>
          <w:sz w:val="24"/>
          <w:szCs w:val="24"/>
        </w:rPr>
        <w:t>.  (12pts)  Provide all necessary reagents for the following multistep syntheses</w:t>
      </w:r>
      <w:r w:rsidR="009A56C0">
        <w:rPr>
          <w:rFonts w:ascii="Times New Roman" w:hAnsi="Times New Roman" w:cs="Times New Roman"/>
          <w:sz w:val="24"/>
          <w:szCs w:val="24"/>
        </w:rPr>
        <w:t>, starting from the given material</w:t>
      </w:r>
      <w:r w:rsidR="00FD182D">
        <w:rPr>
          <w:rFonts w:ascii="Times New Roman" w:hAnsi="Times New Roman" w:cs="Times New Roman"/>
          <w:sz w:val="24"/>
          <w:szCs w:val="24"/>
        </w:rPr>
        <w:t xml:space="preserve">.  </w:t>
      </w:r>
      <w:r w:rsidR="009A56C0">
        <w:rPr>
          <w:rFonts w:ascii="Times New Roman" w:hAnsi="Times New Roman" w:cs="Times New Roman"/>
          <w:sz w:val="24"/>
          <w:szCs w:val="24"/>
        </w:rPr>
        <w:t xml:space="preserve">You may use any additional organic or inorganic reagents you need.  </w:t>
      </w:r>
      <w:r w:rsidR="00FD182D">
        <w:rPr>
          <w:rFonts w:ascii="Times New Roman" w:hAnsi="Times New Roman" w:cs="Times New Roman"/>
          <w:sz w:val="24"/>
          <w:szCs w:val="24"/>
        </w:rPr>
        <w:t>Although grading will be based on reagents used, showing intermediates can lead to partial credit.</w:t>
      </w: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p>
    <w:p w:rsidR="009A56C0" w:rsidRDefault="009C70E6" w:rsidP="00B82505">
      <w:pPr>
        <w:pStyle w:val="NoSpacing"/>
      </w:pPr>
      <w:r>
        <w:object w:dxaOrig="7550" w:dyaOrig="5169">
          <v:shape id="_x0000_i1033" type="#_x0000_t75" style="width:377.25pt;height:258.75pt" o:ole="">
            <v:imagedata r:id="rId23" o:title=""/>
          </v:shape>
          <o:OLEObject Type="Embed" ProgID="ChemDraw.Document.6.0" ShapeID="_x0000_i1033" DrawAspect="Content" ObjectID="_1458995709" r:id="rId24"/>
        </w:object>
      </w:r>
    </w:p>
    <w:p w:rsidR="009A56C0" w:rsidRDefault="009A56C0" w:rsidP="00B82505">
      <w:pPr>
        <w:pStyle w:val="NoSpacing"/>
      </w:pPr>
    </w:p>
    <w:p w:rsidR="009A56C0" w:rsidRDefault="009A56C0" w:rsidP="00B82505">
      <w:pPr>
        <w:pStyle w:val="NoSpacing"/>
      </w:pPr>
    </w:p>
    <w:p w:rsidR="009A56C0" w:rsidRDefault="009A56C0">
      <w:r>
        <w:br w:type="page"/>
      </w:r>
    </w:p>
    <w:p w:rsidR="009A56C0" w:rsidRDefault="00D21BA7" w:rsidP="00B82505">
      <w:pPr>
        <w:pStyle w:val="NoSpacing"/>
        <w:rPr>
          <w:rFonts w:ascii="Times New Roman" w:hAnsi="Times New Roman" w:cs="Times New Roman"/>
          <w:sz w:val="24"/>
          <w:szCs w:val="24"/>
        </w:rPr>
      </w:pPr>
      <w:r>
        <w:rPr>
          <w:rFonts w:ascii="Times New Roman" w:hAnsi="Times New Roman" w:cs="Times New Roman"/>
          <w:sz w:val="24"/>
          <w:szCs w:val="24"/>
        </w:rPr>
        <w:lastRenderedPageBreak/>
        <w:t>8</w:t>
      </w:r>
      <w:r w:rsidR="009A56C0">
        <w:rPr>
          <w:rFonts w:ascii="Times New Roman" w:hAnsi="Times New Roman" w:cs="Times New Roman"/>
          <w:sz w:val="24"/>
          <w:szCs w:val="24"/>
        </w:rPr>
        <w:t>.  (10pts)  Starting with this chiral epoxide, only one product is produced.  Provide an arrow mechanism, including intermediates, to account for this reaction.</w:t>
      </w:r>
    </w:p>
    <w:p w:rsidR="009A56C0" w:rsidRDefault="009A56C0" w:rsidP="00B82505">
      <w:pPr>
        <w:pStyle w:val="NoSpacing"/>
        <w:rPr>
          <w:rFonts w:ascii="Times New Roman" w:hAnsi="Times New Roman" w:cs="Times New Roman"/>
          <w:sz w:val="24"/>
          <w:szCs w:val="24"/>
        </w:rPr>
      </w:pPr>
    </w:p>
    <w:p w:rsidR="009A56C0" w:rsidRDefault="009A56C0" w:rsidP="009A56C0">
      <w:pPr>
        <w:pStyle w:val="NoSpacing"/>
        <w:jc w:val="center"/>
        <w:rPr>
          <w:rFonts w:ascii="Times New Roman" w:hAnsi="Times New Roman" w:cs="Times New Roman"/>
          <w:sz w:val="24"/>
          <w:szCs w:val="24"/>
        </w:rPr>
      </w:pPr>
      <w:r>
        <w:object w:dxaOrig="7029" w:dyaOrig="1539">
          <v:shape id="_x0000_i1034" type="#_x0000_t75" style="width:351.75pt;height:77.25pt" o:ole="">
            <v:imagedata r:id="rId25" o:title=""/>
          </v:shape>
          <o:OLEObject Type="Embed" ProgID="ChemDraw.Document.6.0" ShapeID="_x0000_i1034" DrawAspect="Content" ObjectID="_1458995710" r:id="rId26"/>
        </w:object>
      </w: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r>
        <w:rPr>
          <w:rFonts w:ascii="Times New Roman" w:hAnsi="Times New Roman" w:cs="Times New Roman"/>
          <w:sz w:val="24"/>
          <w:szCs w:val="24"/>
        </w:rPr>
        <w:t>In ONE SENTENCE, how does your mechanism explain the STEREOCHEMISTY of the reaction?</w:t>
      </w: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r>
        <w:rPr>
          <w:rFonts w:ascii="Times New Roman" w:hAnsi="Times New Roman" w:cs="Times New Roman"/>
          <w:sz w:val="24"/>
          <w:szCs w:val="24"/>
        </w:rPr>
        <w:t>In ONE SENTENCE, how does your mechanism explain the REGIOCHEMISTRY of the reaction?</w:t>
      </w: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p>
    <w:p w:rsidR="009A56C0" w:rsidRDefault="009A56C0" w:rsidP="00B82505">
      <w:pPr>
        <w:pStyle w:val="NoSpacing"/>
        <w:rPr>
          <w:rFonts w:ascii="Times New Roman" w:hAnsi="Times New Roman" w:cs="Times New Roman"/>
          <w:sz w:val="24"/>
          <w:szCs w:val="24"/>
        </w:rPr>
      </w:pPr>
    </w:p>
    <w:p w:rsidR="009A56C0" w:rsidRDefault="00D21BA7" w:rsidP="00B82505">
      <w:pPr>
        <w:pStyle w:val="NoSpacing"/>
        <w:rPr>
          <w:rFonts w:ascii="Times New Roman" w:hAnsi="Times New Roman" w:cs="Times New Roman"/>
          <w:sz w:val="24"/>
          <w:szCs w:val="24"/>
        </w:rPr>
      </w:pPr>
      <w:r>
        <w:rPr>
          <w:rFonts w:ascii="Times New Roman" w:hAnsi="Times New Roman" w:cs="Times New Roman"/>
          <w:sz w:val="24"/>
          <w:szCs w:val="24"/>
        </w:rPr>
        <w:lastRenderedPageBreak/>
        <w:t>9</w:t>
      </w:r>
      <w:r w:rsidR="009A56C0">
        <w:rPr>
          <w:rFonts w:ascii="Times New Roman" w:hAnsi="Times New Roman" w:cs="Times New Roman"/>
          <w:sz w:val="24"/>
          <w:szCs w:val="24"/>
        </w:rPr>
        <w:t xml:space="preserve">.  </w:t>
      </w:r>
      <w:r w:rsidR="002257A4">
        <w:rPr>
          <w:rFonts w:ascii="Times New Roman" w:hAnsi="Times New Roman" w:cs="Times New Roman"/>
          <w:sz w:val="24"/>
          <w:szCs w:val="24"/>
        </w:rPr>
        <w:t xml:space="preserve">(10pts)  </w:t>
      </w:r>
      <w:r w:rsidR="009A56C0">
        <w:rPr>
          <w:rFonts w:ascii="Times New Roman" w:hAnsi="Times New Roman" w:cs="Times New Roman"/>
          <w:sz w:val="24"/>
          <w:szCs w:val="24"/>
        </w:rPr>
        <w:t>Provide all reagents necessary for this multistep synthe</w:t>
      </w:r>
      <w:r w:rsidR="002257A4">
        <w:rPr>
          <w:rFonts w:ascii="Times New Roman" w:hAnsi="Times New Roman" w:cs="Times New Roman"/>
          <w:sz w:val="24"/>
          <w:szCs w:val="24"/>
        </w:rPr>
        <w:t xml:space="preserve">sis.  You may </w:t>
      </w:r>
      <w:r w:rsidR="002257A4" w:rsidRPr="00D21BA7">
        <w:rPr>
          <w:rFonts w:ascii="Times New Roman" w:hAnsi="Times New Roman" w:cs="Times New Roman"/>
          <w:sz w:val="24"/>
          <w:szCs w:val="24"/>
          <w:u w:val="single"/>
        </w:rPr>
        <w:t>use acetylene as your only source of carbon</w:t>
      </w:r>
      <w:r w:rsidR="002257A4">
        <w:rPr>
          <w:rFonts w:ascii="Times New Roman" w:hAnsi="Times New Roman" w:cs="Times New Roman"/>
          <w:sz w:val="24"/>
          <w:szCs w:val="24"/>
        </w:rPr>
        <w:t xml:space="preserve">, but you may use any other </w:t>
      </w:r>
      <w:r w:rsidR="00C15B2A">
        <w:rPr>
          <w:rFonts w:ascii="Times New Roman" w:hAnsi="Times New Roman" w:cs="Times New Roman"/>
          <w:sz w:val="24"/>
          <w:szCs w:val="24"/>
        </w:rPr>
        <w:t>reagents of your choice</w:t>
      </w:r>
      <w:r w:rsidR="002257A4">
        <w:rPr>
          <w:rFonts w:ascii="Times New Roman" w:hAnsi="Times New Roman" w:cs="Times New Roman"/>
          <w:sz w:val="24"/>
          <w:szCs w:val="24"/>
        </w:rPr>
        <w:t>.</w:t>
      </w:r>
    </w:p>
    <w:p w:rsidR="002257A4" w:rsidRDefault="002257A4" w:rsidP="00B82505">
      <w:pPr>
        <w:pStyle w:val="NoSpacing"/>
        <w:rPr>
          <w:rFonts w:ascii="Times New Roman" w:hAnsi="Times New Roman" w:cs="Times New Roman"/>
          <w:sz w:val="24"/>
          <w:szCs w:val="24"/>
        </w:rPr>
      </w:pPr>
    </w:p>
    <w:p w:rsidR="002257A4" w:rsidRDefault="002257A4" w:rsidP="00B82505">
      <w:pPr>
        <w:pStyle w:val="NoSpacing"/>
        <w:rPr>
          <w:rFonts w:ascii="Times New Roman" w:hAnsi="Times New Roman" w:cs="Times New Roman"/>
          <w:sz w:val="24"/>
          <w:szCs w:val="24"/>
        </w:rPr>
      </w:pPr>
    </w:p>
    <w:p w:rsidR="002257A4" w:rsidRPr="00FD182D" w:rsidRDefault="002257A4" w:rsidP="002257A4">
      <w:pPr>
        <w:pStyle w:val="NoSpacing"/>
        <w:jc w:val="center"/>
        <w:rPr>
          <w:rFonts w:ascii="Times New Roman" w:hAnsi="Times New Roman" w:cs="Times New Roman"/>
          <w:sz w:val="24"/>
          <w:szCs w:val="24"/>
        </w:rPr>
      </w:pPr>
      <w:r>
        <w:object w:dxaOrig="8088" w:dyaOrig="1361">
          <v:shape id="_x0000_i1035" type="#_x0000_t75" style="width:404.25pt;height:68.25pt" o:ole="">
            <v:imagedata r:id="rId27" o:title=""/>
          </v:shape>
          <o:OLEObject Type="Embed" ProgID="ChemDraw.Document.6.0" ShapeID="_x0000_i1035" DrawAspect="Content" ObjectID="_1458995711" r:id="rId28"/>
        </w:object>
      </w:r>
    </w:p>
    <w:sectPr w:rsidR="002257A4" w:rsidRPr="00FD182D">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73F" w:rsidRDefault="002F173F" w:rsidP="000458BD">
      <w:pPr>
        <w:spacing w:after="0" w:line="240" w:lineRule="auto"/>
      </w:pPr>
      <w:r>
        <w:separator/>
      </w:r>
    </w:p>
  </w:endnote>
  <w:endnote w:type="continuationSeparator" w:id="0">
    <w:p w:rsidR="002F173F" w:rsidRDefault="002F173F" w:rsidP="00045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316091"/>
      <w:docPartObj>
        <w:docPartGallery w:val="Page Numbers (Bottom of Page)"/>
        <w:docPartUnique/>
      </w:docPartObj>
    </w:sdtPr>
    <w:sdtEndPr>
      <w:rPr>
        <w:noProof/>
      </w:rPr>
    </w:sdtEndPr>
    <w:sdtContent>
      <w:p w:rsidR="000458BD" w:rsidRDefault="000458BD">
        <w:pPr>
          <w:pStyle w:val="Footer"/>
          <w:jc w:val="right"/>
        </w:pPr>
        <w:r>
          <w:fldChar w:fldCharType="begin"/>
        </w:r>
        <w:r>
          <w:instrText xml:space="preserve"> PAGE   \* MERGEFORMAT </w:instrText>
        </w:r>
        <w:r>
          <w:fldChar w:fldCharType="separate"/>
        </w:r>
        <w:r w:rsidR="00436934">
          <w:rPr>
            <w:noProof/>
          </w:rPr>
          <w:t>6</w:t>
        </w:r>
        <w:r>
          <w:rPr>
            <w:noProof/>
          </w:rPr>
          <w:fldChar w:fldCharType="end"/>
        </w:r>
      </w:p>
    </w:sdtContent>
  </w:sdt>
  <w:p w:rsidR="000458BD" w:rsidRDefault="000458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73F" w:rsidRDefault="002F173F" w:rsidP="000458BD">
      <w:pPr>
        <w:spacing w:after="0" w:line="240" w:lineRule="auto"/>
      </w:pPr>
      <w:r>
        <w:separator/>
      </w:r>
    </w:p>
  </w:footnote>
  <w:footnote w:type="continuationSeparator" w:id="0">
    <w:p w:rsidR="002F173F" w:rsidRDefault="002F173F" w:rsidP="000458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99A"/>
    <w:rsid w:val="000458BD"/>
    <w:rsid w:val="000465CF"/>
    <w:rsid w:val="00080AB9"/>
    <w:rsid w:val="001A2911"/>
    <w:rsid w:val="002257A4"/>
    <w:rsid w:val="002605F6"/>
    <w:rsid w:val="002F173F"/>
    <w:rsid w:val="00347FE4"/>
    <w:rsid w:val="003F51EA"/>
    <w:rsid w:val="003F69EC"/>
    <w:rsid w:val="00436934"/>
    <w:rsid w:val="00490AE6"/>
    <w:rsid w:val="00524B35"/>
    <w:rsid w:val="005F59CD"/>
    <w:rsid w:val="006A2E59"/>
    <w:rsid w:val="008209E5"/>
    <w:rsid w:val="0085044B"/>
    <w:rsid w:val="009A56C0"/>
    <w:rsid w:val="009C70E6"/>
    <w:rsid w:val="00B65965"/>
    <w:rsid w:val="00B82505"/>
    <w:rsid w:val="00BC6EE4"/>
    <w:rsid w:val="00BD5B88"/>
    <w:rsid w:val="00BF76C3"/>
    <w:rsid w:val="00C15B2A"/>
    <w:rsid w:val="00C70FBE"/>
    <w:rsid w:val="00C71F5D"/>
    <w:rsid w:val="00C732AF"/>
    <w:rsid w:val="00C95449"/>
    <w:rsid w:val="00D21BA7"/>
    <w:rsid w:val="00DA63DE"/>
    <w:rsid w:val="00DB0D0B"/>
    <w:rsid w:val="00DF778C"/>
    <w:rsid w:val="00E0783D"/>
    <w:rsid w:val="00E37BA2"/>
    <w:rsid w:val="00E602F7"/>
    <w:rsid w:val="00EF499A"/>
    <w:rsid w:val="00F24265"/>
    <w:rsid w:val="00F370C1"/>
    <w:rsid w:val="00FD182D"/>
    <w:rsid w:val="00FE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499A"/>
    <w:pPr>
      <w:spacing w:after="0" w:line="240" w:lineRule="auto"/>
    </w:pPr>
  </w:style>
  <w:style w:type="table" w:styleId="TableGrid">
    <w:name w:val="Table Grid"/>
    <w:basedOn w:val="TableNormal"/>
    <w:uiPriority w:val="59"/>
    <w:rsid w:val="00EF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5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8BD"/>
  </w:style>
  <w:style w:type="paragraph" w:styleId="Footer">
    <w:name w:val="footer"/>
    <w:basedOn w:val="Normal"/>
    <w:link w:val="FooterChar"/>
    <w:uiPriority w:val="99"/>
    <w:unhideWhenUsed/>
    <w:rsid w:val="00045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8BD"/>
  </w:style>
  <w:style w:type="paragraph" w:styleId="BalloonText">
    <w:name w:val="Balloon Text"/>
    <w:basedOn w:val="Normal"/>
    <w:link w:val="BalloonTextChar"/>
    <w:uiPriority w:val="99"/>
    <w:semiHidden/>
    <w:unhideWhenUsed/>
    <w:rsid w:val="00524B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B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499A"/>
    <w:pPr>
      <w:spacing w:after="0" w:line="240" w:lineRule="auto"/>
    </w:pPr>
  </w:style>
  <w:style w:type="table" w:styleId="TableGrid">
    <w:name w:val="Table Grid"/>
    <w:basedOn w:val="TableNormal"/>
    <w:uiPriority w:val="59"/>
    <w:rsid w:val="00EF4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5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8BD"/>
  </w:style>
  <w:style w:type="paragraph" w:styleId="Footer">
    <w:name w:val="footer"/>
    <w:basedOn w:val="Normal"/>
    <w:link w:val="FooterChar"/>
    <w:uiPriority w:val="99"/>
    <w:unhideWhenUsed/>
    <w:rsid w:val="00045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8BD"/>
  </w:style>
  <w:style w:type="paragraph" w:styleId="BalloonText">
    <w:name w:val="Balloon Text"/>
    <w:basedOn w:val="Normal"/>
    <w:link w:val="BalloonTextChar"/>
    <w:uiPriority w:val="99"/>
    <w:semiHidden/>
    <w:unhideWhenUsed/>
    <w:rsid w:val="00524B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B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Burlingham, Benjamin Todd</dc:creator>
  <cp:lastModifiedBy>Burlingham, Benjamin Todd</cp:lastModifiedBy>
  <cp:revision>2</cp:revision>
  <cp:lastPrinted>2013-11-22T20:31:00Z</cp:lastPrinted>
  <dcterms:created xsi:type="dcterms:W3CDTF">2014-04-14T19:48:00Z</dcterms:created>
  <dcterms:modified xsi:type="dcterms:W3CDTF">2014-04-14T19:48:00Z</dcterms:modified>
</cp:coreProperties>
</file>