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5F5E" w14:textId="07B10085" w:rsidR="00257CCF" w:rsidRDefault="003458D3" w:rsidP="00257CCF">
      <w:pPr>
        <w:jc w:val="center"/>
      </w:pPr>
      <w:r>
        <w:t xml:space="preserve">Exam </w:t>
      </w:r>
      <w:r w:rsidR="0037582D">
        <w:t>2</w:t>
      </w:r>
      <w:r>
        <w:t xml:space="preserve"> </w:t>
      </w:r>
      <w:proofErr w:type="gramStart"/>
      <w:r>
        <w:t>Spring</w:t>
      </w:r>
      <w:proofErr w:type="gramEnd"/>
      <w:r w:rsidR="00DB61B4">
        <w:t xml:space="preserve"> 2014</w:t>
      </w:r>
    </w:p>
    <w:p w14:paraId="58337802" w14:textId="77777777" w:rsidR="00257CCF" w:rsidRDefault="00257CCF" w:rsidP="00257CCF">
      <w:pPr>
        <w:jc w:val="center"/>
      </w:pPr>
    </w:p>
    <w:p w14:paraId="498FBCEB" w14:textId="77777777" w:rsidR="002523DB" w:rsidRDefault="00257CCF" w:rsidP="00257CCF">
      <w:r>
        <w:t>Name______________________________________________</w:t>
      </w:r>
      <w:proofErr w:type="gramStart"/>
      <w:r>
        <w:t xml:space="preserve">_  </w:t>
      </w:r>
      <w:r w:rsidR="002523DB">
        <w:t>Room</w:t>
      </w:r>
      <w:proofErr w:type="gramEnd"/>
      <w:r w:rsidR="002523DB">
        <w:t xml:space="preserve"> ____________</w:t>
      </w:r>
    </w:p>
    <w:p w14:paraId="2A4F5532" w14:textId="77777777" w:rsidR="00257CCF" w:rsidRDefault="002523DB" w:rsidP="00257CCF">
      <w:r>
        <w:t xml:space="preserve"> </w:t>
      </w:r>
    </w:p>
    <w:p w14:paraId="40842021" w14:textId="77777777" w:rsidR="002523DB" w:rsidRDefault="00257CCF" w:rsidP="002523DB">
      <w:r>
        <w:t>Student ID_________________________________________</w:t>
      </w:r>
      <w:proofErr w:type="gramStart"/>
      <w:r>
        <w:t>_</w:t>
      </w:r>
      <w:r w:rsidR="002523DB">
        <w:t xml:space="preserve">    Seat</w:t>
      </w:r>
      <w:proofErr w:type="gramEnd"/>
      <w:r w:rsidR="002523DB">
        <w:t xml:space="preserve"> Number________</w:t>
      </w:r>
    </w:p>
    <w:p w14:paraId="2E3092FF" w14:textId="77777777" w:rsidR="0037582D" w:rsidRDefault="0037582D" w:rsidP="002523DB"/>
    <w:p w14:paraId="18840307" w14:textId="06E1CAB7" w:rsidR="0037582D" w:rsidRDefault="00171503" w:rsidP="002523DB">
      <w:r>
        <w:rPr>
          <w:b/>
        </w:rPr>
        <w:t xml:space="preserve">Circle One </w:t>
      </w:r>
      <w:r>
        <w:rPr>
          <w:b/>
        </w:rPr>
        <w:tab/>
      </w:r>
      <w:r>
        <w:rPr>
          <w:b/>
        </w:rPr>
        <w:tab/>
        <w:t>11:15 AM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12:20 PM Class  </w:t>
      </w:r>
      <w:r w:rsidR="0037582D">
        <w:t xml:space="preserve"> </w:t>
      </w:r>
    </w:p>
    <w:p w14:paraId="27D157F9" w14:textId="77777777" w:rsidR="00257CCF" w:rsidRDefault="00257CCF" w:rsidP="00257CCF"/>
    <w:p w14:paraId="2528B7F6" w14:textId="77777777" w:rsidR="00257CCF" w:rsidRDefault="00257CCF" w:rsidP="00257CCF"/>
    <w:p w14:paraId="26261D4E" w14:textId="06A4BB78" w:rsidR="00257CCF" w:rsidRDefault="00A2791E" w:rsidP="00257CCF">
      <w:r>
        <w:t xml:space="preserve">The exam consists of </w:t>
      </w:r>
      <w:r w:rsidR="003458D3">
        <w:t>10</w:t>
      </w:r>
      <w:r w:rsidR="0082555C">
        <w:t xml:space="preserve"> questions on a total of </w:t>
      </w:r>
      <w:r w:rsidR="003458D3">
        <w:t>1</w:t>
      </w:r>
      <w:r w:rsidR="004953D7">
        <w:t>2</w:t>
      </w:r>
      <w:r w:rsidR="00257CCF">
        <w:t xml:space="preserve"> pages, including periodic table.  </w:t>
      </w:r>
    </w:p>
    <w:p w14:paraId="1F3EF103" w14:textId="77777777" w:rsidR="00257CCF" w:rsidRDefault="00257CCF" w:rsidP="00257CCF"/>
    <w:p w14:paraId="4CB0B1FE" w14:textId="77777777" w:rsidR="00257CCF" w:rsidRDefault="004F7A1A" w:rsidP="00257CCF">
      <w:pPr>
        <w:numPr>
          <w:ilvl w:val="0"/>
          <w:numId w:val="1"/>
        </w:numPr>
      </w:pPr>
      <w:r>
        <w:t>_____/10</w:t>
      </w:r>
    </w:p>
    <w:p w14:paraId="31A93611" w14:textId="77777777" w:rsidR="00257CCF" w:rsidRDefault="00257CCF" w:rsidP="00257CCF"/>
    <w:p w14:paraId="438BE705" w14:textId="034B44C4" w:rsidR="00257CCF" w:rsidRDefault="00B8476C" w:rsidP="00257CCF">
      <w:pPr>
        <w:numPr>
          <w:ilvl w:val="0"/>
          <w:numId w:val="1"/>
        </w:numPr>
      </w:pPr>
      <w:r>
        <w:t>_____/10</w:t>
      </w:r>
    </w:p>
    <w:p w14:paraId="692A712C" w14:textId="77777777" w:rsidR="00257CCF" w:rsidRDefault="00257CCF" w:rsidP="00257CCF"/>
    <w:p w14:paraId="1C449455" w14:textId="77777777" w:rsidR="00257CCF" w:rsidRDefault="004F7A1A" w:rsidP="00257CCF">
      <w:pPr>
        <w:numPr>
          <w:ilvl w:val="0"/>
          <w:numId w:val="1"/>
        </w:numPr>
      </w:pPr>
      <w:r>
        <w:t>_____/10</w:t>
      </w:r>
    </w:p>
    <w:p w14:paraId="0DFB3136" w14:textId="77777777" w:rsidR="00257CCF" w:rsidRDefault="00257CCF" w:rsidP="00257CCF"/>
    <w:p w14:paraId="789B9E29" w14:textId="6D37EC3F" w:rsidR="00257CCF" w:rsidRDefault="00AB39B5" w:rsidP="00257CCF">
      <w:pPr>
        <w:numPr>
          <w:ilvl w:val="0"/>
          <w:numId w:val="1"/>
        </w:numPr>
      </w:pPr>
      <w:r>
        <w:t>_____/</w:t>
      </w:r>
      <w:r w:rsidR="00B8476C">
        <w:t>10</w:t>
      </w:r>
    </w:p>
    <w:p w14:paraId="050F77EB" w14:textId="77777777" w:rsidR="00257CCF" w:rsidRDefault="00257CCF" w:rsidP="00257CCF"/>
    <w:p w14:paraId="3D7830F0" w14:textId="1A6DBE24" w:rsidR="00257CCF" w:rsidRDefault="00B8476C" w:rsidP="00257CCF">
      <w:pPr>
        <w:numPr>
          <w:ilvl w:val="0"/>
          <w:numId w:val="1"/>
        </w:numPr>
      </w:pPr>
      <w:r>
        <w:t>_____/10</w:t>
      </w:r>
    </w:p>
    <w:p w14:paraId="46FA345D" w14:textId="77777777" w:rsidR="00257CCF" w:rsidRDefault="00257CCF" w:rsidP="00257CCF"/>
    <w:p w14:paraId="07B7B113" w14:textId="77777777" w:rsidR="00257CCF" w:rsidRDefault="00A2791E" w:rsidP="00257CCF">
      <w:pPr>
        <w:numPr>
          <w:ilvl w:val="0"/>
          <w:numId w:val="1"/>
        </w:numPr>
      </w:pPr>
      <w:r>
        <w:t>_____/</w:t>
      </w:r>
      <w:r w:rsidR="0082555C">
        <w:t>10</w:t>
      </w:r>
    </w:p>
    <w:p w14:paraId="2D10DED9" w14:textId="77777777" w:rsidR="00257CCF" w:rsidRDefault="00257CCF" w:rsidP="00257CCF"/>
    <w:p w14:paraId="7B420677" w14:textId="63755072" w:rsidR="00257CCF" w:rsidRDefault="00B8476C" w:rsidP="00257CCF">
      <w:pPr>
        <w:numPr>
          <w:ilvl w:val="0"/>
          <w:numId w:val="1"/>
        </w:numPr>
      </w:pPr>
      <w:r>
        <w:t>_____/10</w:t>
      </w:r>
    </w:p>
    <w:p w14:paraId="2EFF090E" w14:textId="77777777" w:rsidR="00257CCF" w:rsidRDefault="00257CCF" w:rsidP="00257CCF"/>
    <w:p w14:paraId="090B2173" w14:textId="77777777" w:rsidR="00257CCF" w:rsidRDefault="00A2791E" w:rsidP="00257CCF">
      <w:pPr>
        <w:numPr>
          <w:ilvl w:val="0"/>
          <w:numId w:val="1"/>
        </w:numPr>
      </w:pPr>
      <w:r>
        <w:t>_____/10</w:t>
      </w:r>
    </w:p>
    <w:p w14:paraId="0B0EF792" w14:textId="77777777" w:rsidR="00257CCF" w:rsidRDefault="00257CCF" w:rsidP="00257CCF"/>
    <w:p w14:paraId="583C57C1" w14:textId="2ED60472" w:rsidR="00257CCF" w:rsidRDefault="008079D0" w:rsidP="00257CCF">
      <w:pPr>
        <w:numPr>
          <w:ilvl w:val="0"/>
          <w:numId w:val="1"/>
        </w:numPr>
      </w:pPr>
      <w:r>
        <w:t>_____/8</w:t>
      </w:r>
    </w:p>
    <w:p w14:paraId="1DFF7E67" w14:textId="77777777" w:rsidR="00257CCF" w:rsidRDefault="00257CCF" w:rsidP="00257CCF"/>
    <w:p w14:paraId="095D70E9" w14:textId="75FCF8B3" w:rsidR="00A2791E" w:rsidRDefault="008079D0" w:rsidP="00B8476C">
      <w:pPr>
        <w:numPr>
          <w:ilvl w:val="0"/>
          <w:numId w:val="1"/>
        </w:numPr>
      </w:pPr>
      <w:r>
        <w:t>_____/12</w:t>
      </w:r>
    </w:p>
    <w:p w14:paraId="60C15D2E" w14:textId="77777777" w:rsidR="00EC3B57" w:rsidRDefault="00EC3B57" w:rsidP="00EC3B57">
      <w:pPr>
        <w:ind w:left="720"/>
      </w:pPr>
    </w:p>
    <w:p w14:paraId="7520A9EE" w14:textId="77777777" w:rsidR="00EC3B57" w:rsidRDefault="00EC3B57" w:rsidP="00EC3B57"/>
    <w:p w14:paraId="01240687" w14:textId="77777777" w:rsidR="00EC3B57" w:rsidRDefault="00EC3B57" w:rsidP="00EC3B57"/>
    <w:p w14:paraId="5E1B0E48" w14:textId="77777777" w:rsidR="00257CCF" w:rsidRDefault="00257CCF" w:rsidP="00257CCF"/>
    <w:p w14:paraId="4EFFC490" w14:textId="77777777" w:rsidR="00257CCF" w:rsidRDefault="00257CCF" w:rsidP="00257CCF"/>
    <w:p w14:paraId="4524968A" w14:textId="77777777" w:rsidR="00257CCF" w:rsidRDefault="00257CCF" w:rsidP="00257CCF"/>
    <w:p w14:paraId="27AFF7E3" w14:textId="77777777" w:rsidR="00257CCF" w:rsidRPr="00852513" w:rsidRDefault="00257CCF" w:rsidP="00852513">
      <w:pPr>
        <w:jc w:val="both"/>
        <w:rPr>
          <w:b/>
        </w:rPr>
      </w:pPr>
      <w:proofErr w:type="spellStart"/>
      <w:r w:rsidRPr="00852513">
        <w:rPr>
          <w:b/>
        </w:rPr>
        <w:t>Regrading</w:t>
      </w:r>
      <w:proofErr w:type="spellEnd"/>
      <w:r w:rsidRPr="00852513">
        <w:rPr>
          <w:b/>
        </w:rPr>
        <w:t xml:space="preserve">:  All requests for </w:t>
      </w:r>
      <w:proofErr w:type="spellStart"/>
      <w:r w:rsidRPr="00852513">
        <w:rPr>
          <w:b/>
        </w:rPr>
        <w:t>regrades</w:t>
      </w:r>
      <w:proofErr w:type="spellEnd"/>
      <w:r w:rsidRPr="00852513">
        <w:rPr>
          <w:b/>
        </w:rPr>
        <w:t xml:space="preserve"> must be submitted in writing within 48 hours of the return of the exam.  You must explicitly state what has been </w:t>
      </w:r>
      <w:proofErr w:type="spellStart"/>
      <w:r w:rsidRPr="00852513">
        <w:rPr>
          <w:b/>
        </w:rPr>
        <w:t>misgraded</w:t>
      </w:r>
      <w:proofErr w:type="spellEnd"/>
      <w:r w:rsidRPr="00852513">
        <w:rPr>
          <w:b/>
        </w:rPr>
        <w:t xml:space="preserve"> and why it is an error.  The entire exam will be </w:t>
      </w:r>
      <w:proofErr w:type="spellStart"/>
      <w:r w:rsidRPr="00852513">
        <w:rPr>
          <w:b/>
        </w:rPr>
        <w:t>regraded</w:t>
      </w:r>
      <w:proofErr w:type="spellEnd"/>
      <w:r w:rsidRPr="00852513">
        <w:rPr>
          <w:b/>
        </w:rPr>
        <w:t>, which could result in points being added or deducted overall.</w:t>
      </w:r>
    </w:p>
    <w:p w14:paraId="24C58B72" w14:textId="77777777" w:rsidR="00257CCF" w:rsidRDefault="00257CCF" w:rsidP="00257CCF"/>
    <w:p w14:paraId="49834EEF" w14:textId="77777777" w:rsidR="00257CCF" w:rsidRDefault="00257CCF" w:rsidP="00257CCF">
      <w:pPr>
        <w:spacing w:after="200" w:line="276" w:lineRule="auto"/>
      </w:pPr>
      <w:r>
        <w:br w:type="page"/>
      </w:r>
    </w:p>
    <w:p w14:paraId="0EF2349D" w14:textId="4D973F16" w:rsidR="009A25EB" w:rsidRDefault="000D7194">
      <w:r>
        <w:lastRenderedPageBreak/>
        <w:t>1</w:t>
      </w:r>
      <w:r w:rsidR="004F7A1A">
        <w:t>. (10</w:t>
      </w:r>
      <w:r w:rsidR="00FD4CE9">
        <w:t xml:space="preserve"> </w:t>
      </w:r>
      <w:r>
        <w:t>p</w:t>
      </w:r>
      <w:r w:rsidR="00FD4CE9">
        <w:t>oin</w:t>
      </w:r>
      <w:r>
        <w:t>ts</w:t>
      </w:r>
      <w:proofErr w:type="gramStart"/>
      <w:r>
        <w:t xml:space="preserve">)  </w:t>
      </w:r>
      <w:r w:rsidR="00697F21">
        <w:t>Draw</w:t>
      </w:r>
      <w:proofErr w:type="gramEnd"/>
      <w:r w:rsidR="00697F21">
        <w:t xml:space="preserve"> a mechanism for</w:t>
      </w:r>
      <w:r w:rsidR="005A0A71">
        <w:t xml:space="preserve"> each of</w:t>
      </w:r>
      <w:r w:rsidR="00697F21">
        <w:t xml:space="preserve"> the following reactions.</w:t>
      </w:r>
    </w:p>
    <w:p w14:paraId="43EE9328" w14:textId="0CC6A101" w:rsidR="009A25EB" w:rsidRDefault="009A25EB" w:rsidP="00697F21">
      <w:r>
        <w:t xml:space="preserve">a) </w:t>
      </w:r>
      <w:r w:rsidR="00697F21">
        <w:t>(4 points)</w:t>
      </w:r>
    </w:p>
    <w:p w14:paraId="32902C44" w14:textId="77777777" w:rsidR="009A25EB" w:rsidRDefault="009A25EB" w:rsidP="009A25EB"/>
    <w:p w14:paraId="5FFEF229" w14:textId="26CFD535" w:rsidR="009A25EB" w:rsidRDefault="005A0A71" w:rsidP="009A25EB">
      <w:r>
        <w:rPr>
          <w:noProof/>
        </w:rPr>
        <w:drawing>
          <wp:inline distT="0" distB="0" distL="0" distR="0" wp14:anchorId="36A7E5AA" wp14:editId="4B0C02AF">
            <wp:extent cx="3394075" cy="866140"/>
            <wp:effectExtent l="0" t="0" r="9525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F758" w14:textId="77777777" w:rsidR="009A25EB" w:rsidRDefault="009A25EB" w:rsidP="009A25EB"/>
    <w:p w14:paraId="6AC9CCBF" w14:textId="77777777" w:rsidR="009A25EB" w:rsidRDefault="009A25EB" w:rsidP="009A25EB"/>
    <w:p w14:paraId="56160123" w14:textId="77777777" w:rsidR="009A25EB" w:rsidRDefault="009A25EB" w:rsidP="009A25EB"/>
    <w:p w14:paraId="253671CF" w14:textId="77777777" w:rsidR="009A25EB" w:rsidRDefault="009A25EB" w:rsidP="009A25EB"/>
    <w:p w14:paraId="3EE0CC4F" w14:textId="77777777" w:rsidR="00697F21" w:rsidRDefault="00697F21" w:rsidP="009A25EB"/>
    <w:p w14:paraId="277ACE9E" w14:textId="77777777" w:rsidR="00697F21" w:rsidRDefault="00697F21" w:rsidP="009A25EB"/>
    <w:p w14:paraId="2D553813" w14:textId="77777777" w:rsidR="00697F21" w:rsidRDefault="00697F21" w:rsidP="009A25EB"/>
    <w:p w14:paraId="1F1E8156" w14:textId="77777777" w:rsidR="005C1FE0" w:rsidRDefault="005C1FE0" w:rsidP="009A25EB"/>
    <w:p w14:paraId="7054706B" w14:textId="77777777" w:rsidR="005C1FE0" w:rsidRDefault="005C1FE0" w:rsidP="009A25EB"/>
    <w:p w14:paraId="7269B134" w14:textId="77777777" w:rsidR="005C1FE0" w:rsidRDefault="005C1FE0" w:rsidP="009A25EB"/>
    <w:p w14:paraId="5BC00D4D" w14:textId="77777777" w:rsidR="005C1FE0" w:rsidRDefault="005C1FE0" w:rsidP="009A25EB"/>
    <w:p w14:paraId="3650ACC8" w14:textId="3E2B3D9A" w:rsidR="00697F21" w:rsidRDefault="00697F21" w:rsidP="009A25EB">
      <w:r>
        <w:t>b) (3 points)</w:t>
      </w:r>
    </w:p>
    <w:p w14:paraId="7D8447CF" w14:textId="77777777" w:rsidR="0037582D" w:rsidRDefault="0037582D" w:rsidP="009A25EB"/>
    <w:p w14:paraId="5C6F7858" w14:textId="12164BDB" w:rsidR="00697F21" w:rsidRDefault="00697F21" w:rsidP="009A25EB">
      <w:r>
        <w:rPr>
          <w:noProof/>
        </w:rPr>
        <w:drawing>
          <wp:inline distT="0" distB="0" distL="0" distR="0" wp14:anchorId="71C03A2E" wp14:editId="52012C88">
            <wp:extent cx="3581400" cy="928370"/>
            <wp:effectExtent l="0" t="0" r="0" b="1143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A4CE" w14:textId="77777777" w:rsidR="00697F21" w:rsidRDefault="00697F21" w:rsidP="009A25EB"/>
    <w:p w14:paraId="38874EB3" w14:textId="77777777" w:rsidR="00697F21" w:rsidRDefault="00697F21" w:rsidP="009A25EB"/>
    <w:p w14:paraId="1BE707E0" w14:textId="77777777" w:rsidR="00697F21" w:rsidRDefault="00697F21" w:rsidP="009A25EB"/>
    <w:p w14:paraId="0925E86E" w14:textId="77777777" w:rsidR="00697F21" w:rsidRDefault="00697F21" w:rsidP="009A25EB"/>
    <w:p w14:paraId="0E528574" w14:textId="77777777" w:rsidR="00697F21" w:rsidRDefault="00697F21" w:rsidP="009A25EB"/>
    <w:p w14:paraId="0ED65D2E" w14:textId="77777777" w:rsidR="00697F21" w:rsidRDefault="00697F21" w:rsidP="009A25EB"/>
    <w:p w14:paraId="7605BA15" w14:textId="77777777" w:rsidR="00697F21" w:rsidRDefault="00697F21" w:rsidP="009A25EB"/>
    <w:p w14:paraId="54C0A7F2" w14:textId="77777777" w:rsidR="00697F21" w:rsidRDefault="00697F21" w:rsidP="009A25EB"/>
    <w:p w14:paraId="532BA4C1" w14:textId="0E331FBC" w:rsidR="00697F21" w:rsidRDefault="00697F21" w:rsidP="009A25EB">
      <w:r>
        <w:t>c)</w:t>
      </w:r>
      <w:r w:rsidR="005A0A71">
        <w:t xml:space="preserve"> (3 points)</w:t>
      </w:r>
    </w:p>
    <w:p w14:paraId="56C3BCD8" w14:textId="77777777" w:rsidR="0037582D" w:rsidRDefault="0037582D" w:rsidP="009A25EB"/>
    <w:p w14:paraId="4C5C5874" w14:textId="420976CD" w:rsidR="00697F21" w:rsidRDefault="00697F21" w:rsidP="009A25EB">
      <w:r>
        <w:rPr>
          <w:noProof/>
        </w:rPr>
        <w:drawing>
          <wp:inline distT="0" distB="0" distL="0" distR="0" wp14:anchorId="1C3070E3" wp14:editId="7FE2FCCE">
            <wp:extent cx="2680970" cy="533400"/>
            <wp:effectExtent l="0" t="0" r="1143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0BA4" w14:textId="77777777" w:rsidR="00697F21" w:rsidRDefault="00697F21" w:rsidP="009A25EB"/>
    <w:p w14:paraId="686C592D" w14:textId="77777777" w:rsidR="009A25EB" w:rsidRDefault="009A25EB" w:rsidP="009A25EB"/>
    <w:p w14:paraId="1FA60026" w14:textId="77777777" w:rsidR="00A2791E" w:rsidRDefault="00A2791E">
      <w:pPr>
        <w:spacing w:after="200" w:line="276" w:lineRule="auto"/>
      </w:pPr>
      <w:r>
        <w:br w:type="page"/>
      </w:r>
    </w:p>
    <w:p w14:paraId="738B8185" w14:textId="6BA6AC03" w:rsidR="00B56D18" w:rsidRDefault="00862139" w:rsidP="00A2791E">
      <w:pPr>
        <w:pStyle w:val="NoSpacing"/>
      </w:pPr>
      <w:r>
        <w:lastRenderedPageBreak/>
        <w:t xml:space="preserve">2.  </w:t>
      </w:r>
      <w:r w:rsidR="0025294F">
        <w:t>(</w:t>
      </w:r>
      <w:r w:rsidR="00B56D18">
        <w:t>10</w:t>
      </w:r>
      <w:r w:rsidR="001D55D7">
        <w:t xml:space="preserve"> </w:t>
      </w:r>
      <w:r w:rsidR="0025294F">
        <w:t>p</w:t>
      </w:r>
      <w:r w:rsidR="001D55D7">
        <w:t>oin</w:t>
      </w:r>
      <w:r w:rsidR="0025294F">
        <w:t xml:space="preserve">ts) </w:t>
      </w:r>
    </w:p>
    <w:p w14:paraId="3E607265" w14:textId="24BBCDB9" w:rsidR="00257CCF" w:rsidRDefault="00B56D18" w:rsidP="00A2791E">
      <w:pPr>
        <w:pStyle w:val="NoSpacing"/>
      </w:pPr>
      <w:r>
        <w:t xml:space="preserve">a) (6 points) </w:t>
      </w:r>
      <w:proofErr w:type="gramStart"/>
      <w:r w:rsidR="00EC2FBE">
        <w:t>Draw</w:t>
      </w:r>
      <w:proofErr w:type="gramEnd"/>
      <w:r w:rsidR="00EC2FBE">
        <w:t xml:space="preserve"> </w:t>
      </w:r>
      <w:r w:rsidR="00EC2FBE" w:rsidRPr="005D3905">
        <w:rPr>
          <w:b/>
          <w:i/>
        </w:rPr>
        <w:t xml:space="preserve">all </w:t>
      </w:r>
      <w:r>
        <w:t xml:space="preserve">of the </w:t>
      </w:r>
      <w:r w:rsidR="00EC2FBE">
        <w:t>stereoisomers of the following compound</w:t>
      </w:r>
      <w:r w:rsidR="007A135F">
        <w:t>.</w:t>
      </w:r>
    </w:p>
    <w:p w14:paraId="15115633" w14:textId="77777777" w:rsidR="0025294F" w:rsidRDefault="0025294F"/>
    <w:p w14:paraId="272B7985" w14:textId="65A5CD24" w:rsidR="00714736" w:rsidRDefault="005D3905" w:rsidP="00B44586">
      <w:pPr>
        <w:jc w:val="center"/>
      </w:pPr>
      <w:r>
        <w:rPr>
          <w:noProof/>
        </w:rPr>
        <w:drawing>
          <wp:inline distT="0" distB="0" distL="0" distR="0" wp14:anchorId="47D4DBC6" wp14:editId="2D9FC719">
            <wp:extent cx="955675" cy="8102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1ADF2" w14:textId="77777777" w:rsidR="00714736" w:rsidRDefault="00714736"/>
    <w:p w14:paraId="4E347F60" w14:textId="77777777" w:rsidR="00B56D18" w:rsidRDefault="00B56D18"/>
    <w:p w14:paraId="4F076F4C" w14:textId="77777777" w:rsidR="00B56D18" w:rsidRDefault="00B56D18"/>
    <w:p w14:paraId="6B45A640" w14:textId="77777777" w:rsidR="00B56D18" w:rsidRDefault="00B56D18"/>
    <w:p w14:paraId="6A07D7D0" w14:textId="77777777" w:rsidR="00B56D18" w:rsidRDefault="00B56D18"/>
    <w:p w14:paraId="49EF3C6D" w14:textId="77777777" w:rsidR="00B56D18" w:rsidRDefault="00B56D18"/>
    <w:p w14:paraId="3CE80960" w14:textId="77777777" w:rsidR="00B56D18" w:rsidRDefault="00B56D18"/>
    <w:p w14:paraId="2CBC86F6" w14:textId="77777777" w:rsidR="00B56D18" w:rsidRDefault="00B56D18"/>
    <w:p w14:paraId="57925219" w14:textId="77777777" w:rsidR="00B56D18" w:rsidRDefault="00B56D18"/>
    <w:p w14:paraId="71DAF374" w14:textId="77777777" w:rsidR="00714736" w:rsidRDefault="00714736"/>
    <w:p w14:paraId="470033CD" w14:textId="77777777" w:rsidR="00606103" w:rsidRDefault="00606103"/>
    <w:p w14:paraId="6DD015B6" w14:textId="77777777" w:rsidR="00606103" w:rsidRDefault="00606103"/>
    <w:p w14:paraId="36EA18AE" w14:textId="18F969AA" w:rsidR="00714736" w:rsidRDefault="00B56D18" w:rsidP="00B56D18">
      <w:r>
        <w:t>b</w:t>
      </w:r>
      <w:r w:rsidR="00B44586">
        <w:t xml:space="preserve">) </w:t>
      </w:r>
      <w:r w:rsidR="00771DD5">
        <w:t xml:space="preserve">(4 points) </w:t>
      </w:r>
      <w:r>
        <w:t xml:space="preserve">Using Newman </w:t>
      </w:r>
      <w:r w:rsidR="00122F09">
        <w:t>projections</w:t>
      </w:r>
      <w:r>
        <w:t xml:space="preserve"> draw the </w:t>
      </w:r>
      <w:r w:rsidRPr="00B56D18">
        <w:rPr>
          <w:b/>
          <w:i/>
          <w:u w:val="single"/>
        </w:rPr>
        <w:t>highest energy conformation</w:t>
      </w:r>
      <w:r>
        <w:t xml:space="preserve"> of the compound </w:t>
      </w:r>
      <w:r w:rsidR="003B4A01">
        <w:t>illustrated below</w:t>
      </w:r>
      <w:r>
        <w:t>.</w:t>
      </w:r>
      <w:r w:rsidR="003B4A01">
        <w:t xml:space="preserve">  Only consider conformations that rotate the indicated bond.</w:t>
      </w:r>
    </w:p>
    <w:p w14:paraId="40D69C10" w14:textId="77777777" w:rsidR="00B56D18" w:rsidRDefault="00B56D18" w:rsidP="00B56D18"/>
    <w:p w14:paraId="042DE882" w14:textId="63FFF58B" w:rsidR="00B56D18" w:rsidRDefault="00186809" w:rsidP="003B4A01">
      <w:pPr>
        <w:jc w:val="center"/>
      </w:pPr>
      <w:r>
        <w:rPr>
          <w:noProof/>
        </w:rPr>
        <w:drawing>
          <wp:inline distT="0" distB="0" distL="0" distR="0" wp14:anchorId="3202FDBC" wp14:editId="7BFB9E87">
            <wp:extent cx="800100" cy="8616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03D7CC5" w14:textId="77777777" w:rsidR="00B56D18" w:rsidRDefault="00B56D18" w:rsidP="00B56D18"/>
    <w:p w14:paraId="01E87E97" w14:textId="77777777" w:rsidR="00B56D18" w:rsidRDefault="00B56D18" w:rsidP="00B56D18"/>
    <w:p w14:paraId="236474E8" w14:textId="77777777" w:rsidR="00B56D18" w:rsidRDefault="00B56D18" w:rsidP="00B56D18"/>
    <w:p w14:paraId="5FE5AA5E" w14:textId="77777777" w:rsidR="00B56D18" w:rsidRDefault="00B56D18" w:rsidP="00B56D18"/>
    <w:p w14:paraId="08C5B9EF" w14:textId="4D073CC8" w:rsidR="003B4A01" w:rsidRDefault="003B4A01">
      <w:pPr>
        <w:spacing w:after="200" w:line="276" w:lineRule="auto"/>
      </w:pPr>
      <w:r>
        <w:br w:type="page"/>
      </w:r>
    </w:p>
    <w:p w14:paraId="2FDAF8A5" w14:textId="11A44FAF" w:rsidR="00AD736B" w:rsidRDefault="0025294F" w:rsidP="006A3279">
      <w:pPr>
        <w:spacing w:after="200" w:line="276" w:lineRule="auto"/>
      </w:pPr>
      <w:r>
        <w:lastRenderedPageBreak/>
        <w:t>3</w:t>
      </w:r>
      <w:r w:rsidR="00257CCF">
        <w:t xml:space="preserve">.  </w:t>
      </w:r>
      <w:r w:rsidR="004F7A1A">
        <w:t>(10</w:t>
      </w:r>
      <w:r w:rsidR="00F65864">
        <w:t xml:space="preserve"> </w:t>
      </w:r>
      <w:r w:rsidR="00AD736B">
        <w:t>p</w:t>
      </w:r>
      <w:r w:rsidR="00F65864">
        <w:t>oin</w:t>
      </w:r>
      <w:r w:rsidR="00AD736B">
        <w:t xml:space="preserve">ts) </w:t>
      </w:r>
    </w:p>
    <w:p w14:paraId="5C9C6964" w14:textId="6CD0FB78" w:rsidR="00E85195" w:rsidRDefault="00E85195" w:rsidP="005D3905">
      <w:pPr>
        <w:spacing w:after="200" w:line="276" w:lineRule="auto"/>
        <w:jc w:val="both"/>
        <w:rPr>
          <w:rFonts w:asciiTheme="majorHAnsi" w:hAnsiTheme="majorHAnsi" w:cs="Helvetica"/>
        </w:rPr>
      </w:pPr>
      <w:r>
        <w:t>a</w:t>
      </w:r>
      <w:r w:rsidRPr="00E85195">
        <w:t xml:space="preserve">) </w:t>
      </w:r>
      <w:r w:rsidR="00C26725">
        <w:t xml:space="preserve">(6 </w:t>
      </w:r>
      <w:proofErr w:type="spellStart"/>
      <w:r w:rsidR="00C26725">
        <w:t>poitns</w:t>
      </w:r>
      <w:proofErr w:type="spellEnd"/>
      <w:r w:rsidR="00C26725">
        <w:t xml:space="preserve">) </w:t>
      </w:r>
      <w:r w:rsidRPr="00E85195">
        <w:t xml:space="preserve">Please identify if each of the following compounds are </w:t>
      </w:r>
      <w:r w:rsidR="007C4080">
        <w:t>“</w:t>
      </w:r>
      <w:r w:rsidRPr="00E85195">
        <w:t>chiral</w:t>
      </w:r>
      <w:r w:rsidR="007C4080">
        <w:t>”</w:t>
      </w:r>
      <w:r w:rsidRPr="00E85195">
        <w:t xml:space="preserve">, </w:t>
      </w:r>
      <w:r w:rsidR="007C4080">
        <w:t>“</w:t>
      </w:r>
      <w:r w:rsidRPr="00E85195">
        <w:t>achiral</w:t>
      </w:r>
      <w:r w:rsidR="007C4080">
        <w:t>”</w:t>
      </w:r>
      <w:r w:rsidRPr="00E85195">
        <w:t xml:space="preserve"> or </w:t>
      </w:r>
      <w:r w:rsidR="007C4080">
        <w:t xml:space="preserve">“achiral and </w:t>
      </w:r>
      <w:proofErr w:type="spellStart"/>
      <w:r w:rsidRPr="00E85195">
        <w:t>meso</w:t>
      </w:r>
      <w:proofErr w:type="spellEnd"/>
      <w:r w:rsidR="007C4080">
        <w:t>”</w:t>
      </w:r>
      <w:r w:rsidRPr="00E85195">
        <w:t xml:space="preserve">.  </w:t>
      </w:r>
      <w:r w:rsidRPr="005D3905">
        <w:rPr>
          <w:b/>
          <w:i/>
          <w:u w:val="single"/>
        </w:rPr>
        <w:t>If the compound contains chirality centers, please indicate R or S for each center.</w:t>
      </w:r>
      <w:r>
        <w:rPr>
          <w:rFonts w:asciiTheme="majorHAnsi" w:hAnsiTheme="majorHAnsi" w:cs="Helvetica"/>
        </w:rPr>
        <w:t xml:space="preserve">  </w:t>
      </w:r>
    </w:p>
    <w:p w14:paraId="7580BE4A" w14:textId="77777777" w:rsidR="00C26725" w:rsidRPr="005D3905" w:rsidRDefault="00C26725" w:rsidP="005D3905">
      <w:pPr>
        <w:spacing w:after="200" w:line="276" w:lineRule="auto"/>
        <w:jc w:val="both"/>
        <w:rPr>
          <w:rFonts w:asciiTheme="majorHAnsi" w:hAnsiTheme="majorHAnsi" w:cs="Helvetica"/>
        </w:rPr>
      </w:pPr>
    </w:p>
    <w:p w14:paraId="7E81AD47" w14:textId="00660FEE" w:rsidR="00AD736B" w:rsidRDefault="00245AD9">
      <w:r>
        <w:rPr>
          <w:noProof/>
        </w:rPr>
        <w:drawing>
          <wp:inline distT="0" distB="0" distL="0" distR="0" wp14:anchorId="667DBCB4" wp14:editId="00BD3BC8">
            <wp:extent cx="3253105" cy="29203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1160A" w14:textId="77777777" w:rsidR="00C26725" w:rsidRDefault="00C26725"/>
    <w:p w14:paraId="4FE166BE" w14:textId="77777777" w:rsidR="00AD736B" w:rsidRDefault="00AD736B"/>
    <w:p w14:paraId="152F5ADF" w14:textId="6A11DE95" w:rsidR="00AD736B" w:rsidRPr="00245AD9" w:rsidRDefault="00E85195" w:rsidP="00245AD9">
      <w:pPr>
        <w:widowControl w:val="0"/>
        <w:autoSpaceDE w:val="0"/>
        <w:autoSpaceDN w:val="0"/>
        <w:adjustRightInd w:val="0"/>
        <w:rPr>
          <w:rFonts w:eastAsiaTheme="minorHAnsi"/>
        </w:rPr>
      </w:pPr>
      <w:r>
        <w:t xml:space="preserve">b)  </w:t>
      </w:r>
      <w:r w:rsidR="00C26725">
        <w:t xml:space="preserve">(4 points) </w:t>
      </w:r>
      <w:proofErr w:type="gramStart"/>
      <w:r>
        <w:t>Determine</w:t>
      </w:r>
      <w:proofErr w:type="gramEnd"/>
      <w:r>
        <w:t xml:space="preserve"> the relationship between the followings pairs of compounds.</w:t>
      </w:r>
      <w:r w:rsidR="00245AD9">
        <w:t xml:space="preserve">  </w:t>
      </w:r>
      <w:r w:rsidR="00245AD9">
        <w:rPr>
          <w:rFonts w:eastAsiaTheme="minorHAnsi"/>
        </w:rPr>
        <w:t>Write “same,” “constitutional isomers,” “enantiomers,” or “diastereomers.”</w:t>
      </w:r>
    </w:p>
    <w:p w14:paraId="54BDDA4D" w14:textId="77777777" w:rsidR="00AD736B" w:rsidRDefault="00AD736B"/>
    <w:p w14:paraId="10621DFD" w14:textId="77777777" w:rsidR="00C26725" w:rsidRDefault="00C26725"/>
    <w:p w14:paraId="1F25274A" w14:textId="77777777" w:rsidR="00C26725" w:rsidRDefault="00C26725"/>
    <w:p w14:paraId="126CAC25" w14:textId="5EB9D646" w:rsidR="00AD736B" w:rsidRDefault="009E79FD">
      <w:r>
        <w:rPr>
          <w:noProof/>
        </w:rPr>
        <w:drawing>
          <wp:inline distT="0" distB="0" distL="0" distR="0" wp14:anchorId="1F66688C" wp14:editId="2180A154">
            <wp:extent cx="4800600" cy="2098675"/>
            <wp:effectExtent l="0" t="0" r="0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B7B1" w14:textId="77777777" w:rsidR="00AD736B" w:rsidRDefault="00AD736B"/>
    <w:p w14:paraId="2BD8009B" w14:textId="77777777" w:rsidR="00A2791E" w:rsidRDefault="00A2791E">
      <w:pPr>
        <w:spacing w:after="200" w:line="276" w:lineRule="auto"/>
      </w:pPr>
      <w:r>
        <w:br w:type="page"/>
      </w:r>
    </w:p>
    <w:p w14:paraId="28EB3176" w14:textId="77777777" w:rsidR="00697F21" w:rsidRPr="00E169B1" w:rsidRDefault="00697F21" w:rsidP="00697F21">
      <w:pPr>
        <w:widowControl w:val="0"/>
        <w:autoSpaceDE w:val="0"/>
        <w:autoSpaceDN w:val="0"/>
        <w:adjustRightInd w:val="0"/>
        <w:jc w:val="both"/>
      </w:pPr>
      <w:r w:rsidRPr="00E169B1">
        <w:lastRenderedPageBreak/>
        <w:t>4.  (10 points)</w:t>
      </w:r>
    </w:p>
    <w:p w14:paraId="61D54EE3" w14:textId="744D9CF9" w:rsidR="00697F21" w:rsidRPr="00E169B1" w:rsidRDefault="00697F21" w:rsidP="00697F21">
      <w:pPr>
        <w:widowControl w:val="0"/>
        <w:autoSpaceDE w:val="0"/>
        <w:autoSpaceDN w:val="0"/>
        <w:adjustRightInd w:val="0"/>
        <w:jc w:val="both"/>
      </w:pPr>
      <w:r w:rsidRPr="00E169B1">
        <w:t xml:space="preserve">a) (5 points) </w:t>
      </w:r>
      <w:proofErr w:type="gramStart"/>
      <w:r w:rsidR="001A5FC7" w:rsidRPr="00E169B1">
        <w:t>The</w:t>
      </w:r>
      <w:proofErr w:type="gramEnd"/>
      <w:r w:rsidR="001A5FC7" w:rsidRPr="00E169B1">
        <w:t xml:space="preserve"> difference between the axial and equatorial conformations of compound </w:t>
      </w:r>
      <w:r w:rsidR="001A5FC7">
        <w:rPr>
          <w:b/>
        </w:rPr>
        <w:t>A</w:t>
      </w:r>
      <w:r w:rsidR="001A5FC7" w:rsidRPr="00E169B1">
        <w:t xml:space="preserve"> is </w:t>
      </w:r>
      <w:r w:rsidR="001A5FC7">
        <w:t xml:space="preserve">    </w:t>
      </w:r>
      <w:r w:rsidR="001A5FC7" w:rsidRPr="00E169B1">
        <w:t>-</w:t>
      </w:r>
      <w:r w:rsidR="001A5FC7">
        <w:t>5.4 kJ</w:t>
      </w:r>
      <w:r w:rsidR="001A5FC7" w:rsidRPr="00E169B1">
        <w:t xml:space="preserve">/mol.  Why is this different than the free energy difference between axial and equatorial conformations of </w:t>
      </w:r>
      <w:proofErr w:type="spellStart"/>
      <w:r w:rsidR="001A5FC7" w:rsidRPr="00E169B1">
        <w:t>methylcyclohexane</w:t>
      </w:r>
      <w:proofErr w:type="spellEnd"/>
      <w:r w:rsidR="001A5FC7" w:rsidRPr="00E169B1">
        <w:t>, which is -</w:t>
      </w:r>
      <w:r w:rsidR="001A5FC7">
        <w:t>7.6 kJ</w:t>
      </w:r>
      <w:r w:rsidR="001A5FC7" w:rsidRPr="00E169B1">
        <w:t>/</w:t>
      </w:r>
      <w:proofErr w:type="spellStart"/>
      <w:r w:rsidR="001A5FC7" w:rsidRPr="00E169B1">
        <w:t>mol</w:t>
      </w:r>
      <w:proofErr w:type="spellEnd"/>
      <w:r w:rsidR="001A5FC7" w:rsidRPr="00E169B1">
        <w:t>?  Please support your answer with figures and text.</w:t>
      </w:r>
    </w:p>
    <w:p w14:paraId="4F403E32" w14:textId="77777777" w:rsidR="00697F21" w:rsidRPr="00E169B1" w:rsidRDefault="00697F21" w:rsidP="00697F21">
      <w:pPr>
        <w:widowControl w:val="0"/>
        <w:autoSpaceDE w:val="0"/>
        <w:autoSpaceDN w:val="0"/>
        <w:adjustRightInd w:val="0"/>
        <w:ind w:left="360" w:hanging="360"/>
      </w:pPr>
    </w:p>
    <w:p w14:paraId="6E9ED4EF" w14:textId="5FBF555A" w:rsidR="00697F21" w:rsidRPr="00E169B1" w:rsidRDefault="00B664F7" w:rsidP="00697F2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2BE232A" wp14:editId="0311DFB2">
            <wp:extent cx="826770" cy="1230630"/>
            <wp:effectExtent l="0" t="0" r="1143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5BCDAF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02EE8BF8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147C50F5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003A92C3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621CFF75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0D810353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29694485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46767317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492A0BDA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6D158382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6D62FFD8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09FDF7C9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6F17864D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74881F39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2522B33D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3F42E36F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  <w:r w:rsidRPr="00E169B1">
        <w:t xml:space="preserve">b) (5 points) When compound </w:t>
      </w:r>
      <w:r w:rsidRPr="00E169B1">
        <w:rPr>
          <w:b/>
        </w:rPr>
        <w:t>A</w:t>
      </w:r>
      <w:r w:rsidRPr="00E169B1">
        <w:t xml:space="preserve"> is dissolved in aqueous </w:t>
      </w:r>
      <w:proofErr w:type="spellStart"/>
      <w:r w:rsidRPr="00E169B1">
        <w:t>HCl</w:t>
      </w:r>
      <w:proofErr w:type="spellEnd"/>
      <w:r w:rsidRPr="00E169B1">
        <w:t xml:space="preserve">, the difference between the axial and equatorial conformations of compound </w:t>
      </w:r>
      <w:r w:rsidRPr="00E169B1">
        <w:rPr>
          <w:b/>
        </w:rPr>
        <w:t>A</w:t>
      </w:r>
      <w:r w:rsidRPr="00E169B1">
        <w:t xml:space="preserve"> is now very similar to that of </w:t>
      </w:r>
      <w:proofErr w:type="spellStart"/>
      <w:r w:rsidRPr="00E169B1">
        <w:t>methylcyclohexane</w:t>
      </w:r>
      <w:proofErr w:type="spellEnd"/>
      <w:r w:rsidRPr="00E169B1">
        <w:t xml:space="preserve">, why?  Please support your answer with figures and text. </w:t>
      </w:r>
    </w:p>
    <w:p w14:paraId="041BDC9D" w14:textId="77777777" w:rsidR="00697F21" w:rsidRPr="00E169B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3BEB2ADB" w14:textId="77777777" w:rsidR="00697F2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47D7F9C3" w14:textId="77777777" w:rsidR="00697F2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43957E63" w14:textId="77777777" w:rsidR="00697F2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591E7FEB" w14:textId="77777777" w:rsidR="00697F21" w:rsidRDefault="00697F21" w:rsidP="00697F2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34FDD13E" w14:textId="77777777" w:rsidR="005367D0" w:rsidRDefault="00A2791E" w:rsidP="00487A8E">
      <w:pPr>
        <w:pStyle w:val="NoSpacing"/>
      </w:pPr>
      <w:r>
        <w:br w:type="page"/>
      </w:r>
    </w:p>
    <w:p w14:paraId="541B8EFB" w14:textId="77777777" w:rsidR="001A5FC7" w:rsidRDefault="005367D0" w:rsidP="001A5FC7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5. </w:t>
      </w:r>
      <w:r w:rsidR="001A5FC7" w:rsidRPr="00E169B1">
        <w:t>(10 points)</w:t>
      </w:r>
      <w:r w:rsidR="001A5FC7">
        <w:t xml:space="preserve">  </w:t>
      </w:r>
    </w:p>
    <w:p w14:paraId="40491245" w14:textId="1983C60F" w:rsidR="001A5FC7" w:rsidRDefault="001A5FC7" w:rsidP="001A5FC7">
      <w:pPr>
        <w:widowControl w:val="0"/>
        <w:autoSpaceDE w:val="0"/>
        <w:autoSpaceDN w:val="0"/>
        <w:adjustRightInd w:val="0"/>
        <w:jc w:val="both"/>
      </w:pPr>
      <w:r>
        <w:t xml:space="preserve">a) (3 points) </w:t>
      </w:r>
      <w:proofErr w:type="gramStart"/>
      <w:r>
        <w:t>Draw</w:t>
      </w:r>
      <w:proofErr w:type="gramEnd"/>
      <w:r>
        <w:t xml:space="preserve"> the </w:t>
      </w:r>
      <w:r w:rsidRPr="00641F02">
        <w:rPr>
          <w:b/>
          <w:i/>
          <w:u w:val="single"/>
        </w:rPr>
        <w:t>lowest</w:t>
      </w:r>
      <w:r w:rsidR="009719F4">
        <w:t xml:space="preserve"> energy conformation of 2-methyl</w:t>
      </w:r>
      <w:r>
        <w:t>butane.  Use a Newman projection to illustrate your answer.</w:t>
      </w:r>
    </w:p>
    <w:p w14:paraId="4E4EA7CC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3A8828EF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14971AEA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03F03E6E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3297B703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0154B8A6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2A3C6184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6975DB0B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69613562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5149E6D6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1B2991B6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24C7B129" w14:textId="77777777" w:rsidR="001A5FC7" w:rsidRDefault="001A5FC7" w:rsidP="001A5FC7">
      <w:pPr>
        <w:widowControl w:val="0"/>
        <w:autoSpaceDE w:val="0"/>
        <w:autoSpaceDN w:val="0"/>
        <w:adjustRightInd w:val="0"/>
        <w:jc w:val="both"/>
      </w:pPr>
    </w:p>
    <w:p w14:paraId="1BE434A8" w14:textId="58433920" w:rsidR="001A5FC7" w:rsidRPr="00EE7675" w:rsidRDefault="001A5FC7" w:rsidP="001A5FC7">
      <w:pPr>
        <w:widowControl w:val="0"/>
        <w:autoSpaceDE w:val="0"/>
        <w:autoSpaceDN w:val="0"/>
        <w:adjustRightInd w:val="0"/>
        <w:jc w:val="both"/>
      </w:pPr>
      <w:r>
        <w:t xml:space="preserve">b) (3 points) </w:t>
      </w:r>
      <w:proofErr w:type="gramStart"/>
      <w:r>
        <w:t>Draw</w:t>
      </w:r>
      <w:proofErr w:type="gramEnd"/>
      <w:r>
        <w:t xml:space="preserve"> the </w:t>
      </w:r>
      <w:r w:rsidRPr="00641F02">
        <w:rPr>
          <w:b/>
          <w:i/>
          <w:u w:val="single"/>
        </w:rPr>
        <w:t>highest</w:t>
      </w:r>
      <w:r>
        <w:t xml:space="preserve"> energy conformation of </w:t>
      </w:r>
      <w:r w:rsidR="009719F4">
        <w:t>2-methylbutane</w:t>
      </w:r>
      <w:r>
        <w:t>.  Use a Newman projection to illustrate your answer.</w:t>
      </w:r>
    </w:p>
    <w:p w14:paraId="1CC4E4CE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488A6929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00F117D3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3C2BA988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7213A2DE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765C097E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43E527E0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49379504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745C8FB8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1E027ACF" w14:textId="77777777" w:rsidR="001A5FC7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Helvetica"/>
        </w:rPr>
      </w:pPr>
    </w:p>
    <w:p w14:paraId="602E1F81" w14:textId="77777777" w:rsidR="001A5FC7" w:rsidRPr="00641F02" w:rsidRDefault="001A5FC7" w:rsidP="001A5FC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</w:pPr>
    </w:p>
    <w:p w14:paraId="10F89363" w14:textId="02932535" w:rsidR="00EB4CF3" w:rsidRDefault="001A5FC7" w:rsidP="001A5FC7">
      <w:pPr>
        <w:pStyle w:val="NoSpacing"/>
      </w:pPr>
      <w:r w:rsidRPr="00641F02">
        <w:t xml:space="preserve">c) </w:t>
      </w:r>
      <w:r>
        <w:t xml:space="preserve">(4 points) </w:t>
      </w:r>
      <w:r w:rsidRPr="00641F02">
        <w:t>Using the values provided at the end of the exam, what is the energy di</w:t>
      </w:r>
      <w:r w:rsidR="003362FC">
        <w:t>fference between these two confo</w:t>
      </w:r>
      <w:r w:rsidRPr="00641F02">
        <w:t>rmations.</w:t>
      </w:r>
    </w:p>
    <w:p w14:paraId="0C3CB78B" w14:textId="77777777" w:rsidR="002412EF" w:rsidRDefault="002412EF" w:rsidP="00487A8E">
      <w:pPr>
        <w:pStyle w:val="NoSpacing"/>
      </w:pPr>
    </w:p>
    <w:p w14:paraId="105A1735" w14:textId="77777777" w:rsidR="002412EF" w:rsidRDefault="002412EF" w:rsidP="00487A8E">
      <w:pPr>
        <w:pStyle w:val="NoSpacing"/>
      </w:pPr>
    </w:p>
    <w:p w14:paraId="6B38F935" w14:textId="77777777" w:rsidR="002412EF" w:rsidRDefault="002412EF" w:rsidP="00487A8E">
      <w:pPr>
        <w:pStyle w:val="NoSpacing"/>
      </w:pPr>
    </w:p>
    <w:p w14:paraId="03BD65DC" w14:textId="77777777" w:rsidR="002412EF" w:rsidRDefault="002412EF" w:rsidP="00487A8E">
      <w:pPr>
        <w:pStyle w:val="NoSpacing"/>
      </w:pPr>
    </w:p>
    <w:p w14:paraId="13F9694A" w14:textId="77777777" w:rsidR="002412EF" w:rsidRDefault="002412EF" w:rsidP="00487A8E">
      <w:pPr>
        <w:pStyle w:val="NoSpacing"/>
      </w:pPr>
    </w:p>
    <w:p w14:paraId="6248F07B" w14:textId="77777777" w:rsidR="002412EF" w:rsidRDefault="002412EF" w:rsidP="00487A8E">
      <w:pPr>
        <w:pStyle w:val="NoSpacing"/>
      </w:pPr>
    </w:p>
    <w:p w14:paraId="2B3AF2B1" w14:textId="0E275548" w:rsidR="00EB4CF3" w:rsidRDefault="00EB4CF3" w:rsidP="00EB4CF3">
      <w:pPr>
        <w:pStyle w:val="NoSpacing"/>
        <w:jc w:val="center"/>
      </w:pPr>
    </w:p>
    <w:p w14:paraId="7E9E6B0C" w14:textId="77777777" w:rsidR="005367D0" w:rsidRDefault="005367D0">
      <w:pPr>
        <w:spacing w:after="200" w:line="276" w:lineRule="auto"/>
      </w:pPr>
      <w:r>
        <w:br w:type="page"/>
      </w:r>
    </w:p>
    <w:p w14:paraId="2429766C" w14:textId="726E37FD" w:rsidR="003D058C" w:rsidRDefault="00904F03" w:rsidP="006A3279">
      <w:pPr>
        <w:pStyle w:val="NoSpacing"/>
      </w:pPr>
      <w:r>
        <w:lastRenderedPageBreak/>
        <w:t>6</w:t>
      </w:r>
      <w:r w:rsidR="00EC3B57">
        <w:t>.  (</w:t>
      </w:r>
      <w:r w:rsidR="00EF7353">
        <w:t>10</w:t>
      </w:r>
      <w:r w:rsidR="00E04428">
        <w:t xml:space="preserve"> </w:t>
      </w:r>
      <w:r w:rsidR="00C64DB8">
        <w:t>p</w:t>
      </w:r>
      <w:r w:rsidR="00E04428">
        <w:t>oin</w:t>
      </w:r>
      <w:r w:rsidR="00C64DB8">
        <w:t xml:space="preserve">ts) </w:t>
      </w:r>
      <w:proofErr w:type="gramStart"/>
      <w:r w:rsidR="00EF7353">
        <w:t>Consider</w:t>
      </w:r>
      <w:proofErr w:type="gramEnd"/>
      <w:r w:rsidR="00EF7353">
        <w:t xml:space="preserve"> the following </w:t>
      </w:r>
      <w:r w:rsidR="00EF7353" w:rsidRPr="000B458C">
        <w:rPr>
          <w:b/>
          <w:i/>
          <w:u w:val="single"/>
        </w:rPr>
        <w:t>S</w:t>
      </w:r>
      <w:r w:rsidR="00EF7353" w:rsidRPr="000B458C">
        <w:rPr>
          <w:b/>
          <w:i/>
          <w:u w:val="single"/>
          <w:vertAlign w:val="subscript"/>
        </w:rPr>
        <w:t>N</w:t>
      </w:r>
      <w:r w:rsidR="00EF7353" w:rsidRPr="000B458C">
        <w:rPr>
          <w:b/>
          <w:i/>
          <w:u w:val="single"/>
        </w:rPr>
        <w:t>1 reaction</w:t>
      </w:r>
      <w:r w:rsidR="00EF7353">
        <w:t xml:space="preserve"> and answer the following questions. </w:t>
      </w:r>
    </w:p>
    <w:p w14:paraId="702275CD" w14:textId="77777777" w:rsidR="003D058C" w:rsidRDefault="003D058C" w:rsidP="003D058C"/>
    <w:p w14:paraId="2AB55140" w14:textId="05FDF309" w:rsidR="007E33FD" w:rsidRDefault="000B36BA" w:rsidP="00EF7353">
      <w:pPr>
        <w:jc w:val="center"/>
      </w:pPr>
      <w:r>
        <w:rPr>
          <w:noProof/>
        </w:rPr>
        <w:drawing>
          <wp:inline distT="0" distB="0" distL="0" distR="0" wp14:anchorId="4989B52C" wp14:editId="2B69696B">
            <wp:extent cx="3810000" cy="471170"/>
            <wp:effectExtent l="0" t="0" r="0" b="1143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CE5C" w14:textId="77777777" w:rsidR="007E33FD" w:rsidRDefault="007E33FD" w:rsidP="003D058C"/>
    <w:p w14:paraId="5830B82A" w14:textId="0966EBC9" w:rsidR="005D3905" w:rsidRDefault="005D3905" w:rsidP="003D058C"/>
    <w:p w14:paraId="60160590" w14:textId="409D3F37" w:rsidR="005D3905" w:rsidRDefault="00EF7353" w:rsidP="003D058C">
      <w:r>
        <w:t xml:space="preserve">a) (2 points) </w:t>
      </w:r>
      <w:proofErr w:type="gramStart"/>
      <w:r>
        <w:t>What</w:t>
      </w:r>
      <w:proofErr w:type="gramEnd"/>
      <w:r>
        <w:t xml:space="preserve"> is the rate equation of this reaction?</w:t>
      </w:r>
    </w:p>
    <w:p w14:paraId="47E04B24" w14:textId="77777777" w:rsidR="005D3905" w:rsidRDefault="005D3905" w:rsidP="003D058C"/>
    <w:p w14:paraId="20A11C01" w14:textId="77777777" w:rsidR="005D3905" w:rsidRDefault="005D3905" w:rsidP="003D058C"/>
    <w:p w14:paraId="23F83EBF" w14:textId="77777777" w:rsidR="000B458C" w:rsidRDefault="000B458C" w:rsidP="003D058C"/>
    <w:p w14:paraId="058BE9CD" w14:textId="77777777" w:rsidR="000B458C" w:rsidRDefault="000B458C" w:rsidP="003D058C"/>
    <w:p w14:paraId="5FBC0FCE" w14:textId="77777777" w:rsidR="005D3905" w:rsidRDefault="005D3905" w:rsidP="003D058C"/>
    <w:p w14:paraId="4CB74094" w14:textId="00D9CEF4" w:rsidR="005D3905" w:rsidRDefault="00EF7353" w:rsidP="003D058C">
      <w:r>
        <w:t xml:space="preserve">b) (2 points) </w:t>
      </w:r>
      <w:proofErr w:type="gramStart"/>
      <w:r>
        <w:t>Would</w:t>
      </w:r>
      <w:proofErr w:type="gramEnd"/>
      <w:r>
        <w:t xml:space="preserve"> the reaction occur at a faster rate if </w:t>
      </w:r>
      <w:r w:rsidR="000A39B8">
        <w:t xml:space="preserve">the concentration of </w:t>
      </w:r>
      <w:proofErr w:type="spellStart"/>
      <w:r w:rsidR="000B36BA">
        <w:t>Na</w:t>
      </w:r>
      <w:r w:rsidR="000A39B8">
        <w:t>Br</w:t>
      </w:r>
      <w:proofErr w:type="spellEnd"/>
      <w:r w:rsidR="000A39B8">
        <w:t xml:space="preserve"> was doubled</w:t>
      </w:r>
      <w:r w:rsidR="00DA07DF">
        <w:t>?</w:t>
      </w:r>
      <w:r w:rsidR="006F5E8A">
        <w:t xml:space="preserve">  Provide a brief explanation. </w:t>
      </w:r>
    </w:p>
    <w:p w14:paraId="2D355970" w14:textId="77777777" w:rsidR="005D3905" w:rsidRDefault="005D3905" w:rsidP="003D058C"/>
    <w:p w14:paraId="72B4F833" w14:textId="77777777" w:rsidR="005D3905" w:rsidRDefault="005D3905" w:rsidP="003D058C"/>
    <w:p w14:paraId="23A2A68E" w14:textId="77777777" w:rsidR="005D3905" w:rsidRDefault="005D3905" w:rsidP="003D058C"/>
    <w:p w14:paraId="1785845E" w14:textId="77777777" w:rsidR="006F5E8A" w:rsidRDefault="006F5E8A" w:rsidP="003D058C"/>
    <w:p w14:paraId="7833B7C7" w14:textId="77777777" w:rsidR="006F5E8A" w:rsidRDefault="006F5E8A" w:rsidP="003D058C"/>
    <w:p w14:paraId="574C44CD" w14:textId="77777777" w:rsidR="000B458C" w:rsidRDefault="000B458C" w:rsidP="003D058C"/>
    <w:p w14:paraId="731E3EE2" w14:textId="77777777" w:rsidR="006F5E8A" w:rsidRDefault="006F5E8A" w:rsidP="003D058C"/>
    <w:p w14:paraId="6A5F4C06" w14:textId="77777777" w:rsidR="006F5E8A" w:rsidRDefault="006F5E8A" w:rsidP="003D058C"/>
    <w:p w14:paraId="31DC49F6" w14:textId="02ABB864" w:rsidR="005D3905" w:rsidRDefault="00EF7353" w:rsidP="003D058C">
      <w:r>
        <w:t xml:space="preserve">b) </w:t>
      </w:r>
      <w:r w:rsidR="000A39B8">
        <w:t xml:space="preserve">(6 points) </w:t>
      </w:r>
      <w:proofErr w:type="gramStart"/>
      <w:r w:rsidR="00AE6247">
        <w:t>Draw</w:t>
      </w:r>
      <w:proofErr w:type="gramEnd"/>
      <w:r w:rsidR="00AE6247">
        <w:t xml:space="preserve"> a reaction coordinate</w:t>
      </w:r>
      <w:r>
        <w:t xml:space="preserve"> energy diagram for the </w:t>
      </w:r>
      <w:r w:rsidR="00666F58">
        <w:t>above</w:t>
      </w:r>
      <w:r>
        <w:t xml:space="preserve"> process</w:t>
      </w:r>
      <w:r w:rsidR="000A39B8">
        <w:t xml:space="preserve">. (You may assume the reaction is exergonic)  </w:t>
      </w:r>
      <w:r w:rsidR="000A39B8" w:rsidRPr="000B458C">
        <w:rPr>
          <w:b/>
          <w:i/>
          <w:u w:val="single"/>
        </w:rPr>
        <w:t>Clearly identify all intermediates and transition states.</w:t>
      </w:r>
    </w:p>
    <w:p w14:paraId="6B0E3AEE" w14:textId="77777777" w:rsidR="005D3905" w:rsidRDefault="005D3905" w:rsidP="003D058C"/>
    <w:p w14:paraId="1BF7B120" w14:textId="77777777" w:rsidR="005D3905" w:rsidRDefault="005D3905" w:rsidP="003D058C"/>
    <w:p w14:paraId="18CB4530" w14:textId="63D0815A" w:rsidR="007E33FD" w:rsidRDefault="007E33FD">
      <w:pPr>
        <w:spacing w:after="200" w:line="276" w:lineRule="auto"/>
      </w:pPr>
      <w:r>
        <w:br w:type="page"/>
      </w:r>
    </w:p>
    <w:p w14:paraId="2ED4203B" w14:textId="77777777" w:rsidR="00B76844" w:rsidRDefault="00904F03" w:rsidP="0089627B">
      <w:pPr>
        <w:spacing w:after="200" w:line="276" w:lineRule="auto"/>
      </w:pPr>
      <w:r>
        <w:lastRenderedPageBreak/>
        <w:t>7</w:t>
      </w:r>
      <w:r w:rsidR="00C64DB8">
        <w:t>.  (1</w:t>
      </w:r>
      <w:r w:rsidR="00846511">
        <w:t>0</w:t>
      </w:r>
      <w:r w:rsidR="0089627B">
        <w:t xml:space="preserve"> </w:t>
      </w:r>
      <w:r w:rsidR="00C64DB8">
        <w:t>p</w:t>
      </w:r>
      <w:r w:rsidR="0089627B">
        <w:t>oints</w:t>
      </w:r>
      <w:r w:rsidR="00C64DB8">
        <w:t xml:space="preserve">)  </w:t>
      </w:r>
    </w:p>
    <w:p w14:paraId="3D5FF840" w14:textId="3B6597DF" w:rsidR="00C64DB8" w:rsidRPr="00664E52" w:rsidRDefault="00B76844" w:rsidP="0089627B">
      <w:pPr>
        <w:spacing w:after="200" w:line="276" w:lineRule="auto"/>
      </w:pPr>
      <w:r>
        <w:t xml:space="preserve">For the following </w:t>
      </w:r>
      <w:r w:rsidRPr="00DA07DF">
        <w:rPr>
          <w:b/>
          <w:i/>
          <w:u w:val="single"/>
        </w:rPr>
        <w:t>substitution</w:t>
      </w:r>
      <w:r>
        <w:t xml:space="preserve"> reactions, fill in the blank. (2 points each)</w:t>
      </w:r>
    </w:p>
    <w:p w14:paraId="25C38A97" w14:textId="7844D950" w:rsidR="00C64DB8" w:rsidRDefault="0004721C" w:rsidP="00C64DB8">
      <w:proofErr w:type="gramStart"/>
      <w:r>
        <w:t>a</w:t>
      </w:r>
      <w:proofErr w:type="gramEnd"/>
      <w:r>
        <w:t>)</w:t>
      </w:r>
    </w:p>
    <w:p w14:paraId="149596ED" w14:textId="77777777" w:rsidR="00C96163" w:rsidRDefault="00C96163" w:rsidP="00C64DB8"/>
    <w:p w14:paraId="59A88671" w14:textId="01CFF2FF" w:rsidR="00C64DB8" w:rsidRDefault="00D04073" w:rsidP="00D04073">
      <w:r>
        <w:rPr>
          <w:noProof/>
        </w:rPr>
        <w:drawing>
          <wp:inline distT="0" distB="0" distL="0" distR="0" wp14:anchorId="2D30E520" wp14:editId="58DF1906">
            <wp:extent cx="4329430" cy="955675"/>
            <wp:effectExtent l="0" t="0" r="0" b="952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70BF" w14:textId="77777777" w:rsidR="00C64DB8" w:rsidRDefault="00C64DB8" w:rsidP="00C64DB8"/>
    <w:p w14:paraId="00DF60EA" w14:textId="77777777" w:rsidR="00C96163" w:rsidRDefault="00C96163" w:rsidP="00C64DB8"/>
    <w:p w14:paraId="65A67459" w14:textId="3DCA6FE5" w:rsidR="00D04073" w:rsidRDefault="00D04073" w:rsidP="00C64DB8">
      <w:proofErr w:type="gramStart"/>
      <w:r>
        <w:t>b</w:t>
      </w:r>
      <w:proofErr w:type="gramEnd"/>
      <w:r>
        <w:t>)</w:t>
      </w:r>
    </w:p>
    <w:p w14:paraId="2A04251B" w14:textId="4F28E553" w:rsidR="00C64DB8" w:rsidRDefault="009D7D8F" w:rsidP="00D04073">
      <w:pPr>
        <w:jc w:val="center"/>
      </w:pPr>
      <w:r>
        <w:rPr>
          <w:noProof/>
        </w:rPr>
        <w:drawing>
          <wp:inline distT="0" distB="0" distL="0" distR="0" wp14:anchorId="0543F83B" wp14:editId="4B386FE1">
            <wp:extent cx="3847465" cy="1104265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4EDA" w14:textId="77777777" w:rsidR="00C64DB8" w:rsidRDefault="00C64DB8" w:rsidP="00C64DB8"/>
    <w:p w14:paraId="5A1C0B03" w14:textId="77777777" w:rsidR="00C96163" w:rsidRDefault="00C96163" w:rsidP="00C64DB8"/>
    <w:p w14:paraId="18ADFD6E" w14:textId="1F1B2EC9" w:rsidR="00C64DB8" w:rsidRDefault="00D04073" w:rsidP="00C64DB8">
      <w:r>
        <w:t xml:space="preserve">c) </w:t>
      </w:r>
    </w:p>
    <w:p w14:paraId="65E01EBB" w14:textId="735DD7A8" w:rsidR="00C64DB8" w:rsidRDefault="00EC0418" w:rsidP="00D04073">
      <w:pPr>
        <w:jc w:val="center"/>
      </w:pPr>
      <w:r>
        <w:rPr>
          <w:noProof/>
        </w:rPr>
        <w:drawing>
          <wp:inline distT="0" distB="0" distL="0" distR="0" wp14:anchorId="722743F6" wp14:editId="67671EFD">
            <wp:extent cx="4696460" cy="942340"/>
            <wp:effectExtent l="0" t="0" r="2540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C77F" w14:textId="77777777" w:rsidR="00C64DB8" w:rsidRDefault="00C64DB8" w:rsidP="00C64DB8"/>
    <w:p w14:paraId="5F7D2BA0" w14:textId="49CBB221" w:rsidR="00C64DB8" w:rsidRDefault="00C96163" w:rsidP="00C64DB8">
      <w:r>
        <w:t xml:space="preserve">d) </w:t>
      </w:r>
    </w:p>
    <w:p w14:paraId="5FFF86D2" w14:textId="37A53E38" w:rsidR="00C64DB8" w:rsidRDefault="00AA535A" w:rsidP="00C96163">
      <w:pPr>
        <w:jc w:val="center"/>
      </w:pPr>
      <w:r>
        <w:rPr>
          <w:noProof/>
        </w:rPr>
        <w:drawing>
          <wp:inline distT="0" distB="0" distL="0" distR="0" wp14:anchorId="50AA3C54" wp14:editId="719D391F">
            <wp:extent cx="4281170" cy="955675"/>
            <wp:effectExtent l="0" t="0" r="11430" b="9525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FD21" w14:textId="77777777" w:rsidR="00C64DB8" w:rsidRDefault="00C64DB8" w:rsidP="00C64DB8"/>
    <w:p w14:paraId="0D72C8D6" w14:textId="34B928B5" w:rsidR="00C64DB8" w:rsidRDefault="00C96163" w:rsidP="00C64DB8">
      <w:proofErr w:type="gramStart"/>
      <w:r>
        <w:t>e</w:t>
      </w:r>
      <w:proofErr w:type="gramEnd"/>
      <w:r>
        <w:t>)</w:t>
      </w:r>
    </w:p>
    <w:p w14:paraId="5C5277FB" w14:textId="40C42936" w:rsidR="00846511" w:rsidRDefault="009D7D8F" w:rsidP="00FA3E5D">
      <w:pPr>
        <w:jc w:val="center"/>
      </w:pPr>
      <w:r>
        <w:rPr>
          <w:noProof/>
        </w:rPr>
        <w:drawing>
          <wp:inline distT="0" distB="0" distL="0" distR="0" wp14:anchorId="31D3A1A4" wp14:editId="499DAB5F">
            <wp:extent cx="4023360" cy="114681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09E2" w14:textId="77777777" w:rsidR="00E349D8" w:rsidRDefault="00E349D8">
      <w:pPr>
        <w:spacing w:after="200" w:line="276" w:lineRule="auto"/>
      </w:pPr>
      <w:r>
        <w:br w:type="page"/>
      </w:r>
    </w:p>
    <w:p w14:paraId="166829B7" w14:textId="77777777" w:rsidR="00BF4197" w:rsidRDefault="00BF4197" w:rsidP="00BF4197">
      <w:pPr>
        <w:rPr>
          <w:u w:val="single"/>
        </w:rPr>
      </w:pPr>
      <w:r>
        <w:lastRenderedPageBreak/>
        <w:t>8.  (10 points)</w:t>
      </w:r>
      <w:r>
        <w:rPr>
          <w:u w:val="single"/>
        </w:rPr>
        <w:t xml:space="preserve"> </w:t>
      </w:r>
    </w:p>
    <w:p w14:paraId="35151A63" w14:textId="77777777" w:rsidR="00BF4197" w:rsidRDefault="00BF4197" w:rsidP="00BF4197">
      <w:pPr>
        <w:rPr>
          <w:u w:val="single"/>
        </w:rPr>
      </w:pPr>
    </w:p>
    <w:p w14:paraId="05A217B1" w14:textId="19C3CAD8" w:rsidR="00BF4197" w:rsidRDefault="00BF4197" w:rsidP="00BF4197">
      <w:r>
        <w:t>a)</w:t>
      </w:r>
      <w:r w:rsidRPr="005B231F">
        <w:t xml:space="preserve"> (6 points</w:t>
      </w:r>
      <w:proofErr w:type="gramStart"/>
      <w:r w:rsidRPr="005B231F">
        <w:t>)</w:t>
      </w:r>
      <w:r>
        <w:t xml:space="preserve">  Predict</w:t>
      </w:r>
      <w:proofErr w:type="gramEnd"/>
      <w:r>
        <w:t xml:space="preserve"> the major product(s) in each elimination reaction.</w:t>
      </w:r>
    </w:p>
    <w:p w14:paraId="36739EF8" w14:textId="24A174BF" w:rsidR="00BF4197" w:rsidRDefault="00BF4197" w:rsidP="00BF4197">
      <w:r>
        <w:object w:dxaOrig="8121" w:dyaOrig="7438" w14:anchorId="2414C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4pt;height:273.8pt" o:ole="">
            <v:imagedata r:id="rId22" o:title=""/>
          </v:shape>
          <o:OLEObject Type="Embed" ProgID="ChemDraw.Document.6.0" ShapeID="_x0000_i1025" DrawAspect="Content" ObjectID="_1331013562" r:id="rId23"/>
        </w:object>
      </w:r>
    </w:p>
    <w:p w14:paraId="0CA65661" w14:textId="77777777" w:rsidR="00BF4197" w:rsidRDefault="00BF4197" w:rsidP="00BF4197"/>
    <w:p w14:paraId="644C8940" w14:textId="132F194B" w:rsidR="00BF4197" w:rsidRDefault="00BF4197" w:rsidP="00BF4197">
      <w:r>
        <w:t>b) (4</w:t>
      </w:r>
      <w:r w:rsidR="00523501">
        <w:t xml:space="preserve"> </w:t>
      </w:r>
      <w:r>
        <w:t>p</w:t>
      </w:r>
      <w:r w:rsidR="00523501">
        <w:t>oin</w:t>
      </w:r>
      <w:r>
        <w:t>ts)  Under each potential product of this E2 elimination, write “major product,” “minor product,” or “not formed.”</w:t>
      </w:r>
    </w:p>
    <w:p w14:paraId="673A3710" w14:textId="77777777" w:rsidR="00BF4197" w:rsidRDefault="00BF4197" w:rsidP="00BF4197"/>
    <w:p w14:paraId="3F5F4059" w14:textId="63380584" w:rsidR="00BF4197" w:rsidRDefault="00E447F1" w:rsidP="00BF4197">
      <w:r>
        <w:rPr>
          <w:noProof/>
        </w:rPr>
        <w:drawing>
          <wp:inline distT="0" distB="0" distL="0" distR="0" wp14:anchorId="197A89B0" wp14:editId="7FF639A3">
            <wp:extent cx="5943600" cy="3019415"/>
            <wp:effectExtent l="0" t="0" r="0" b="381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B147B" w14:textId="77777777" w:rsidR="00BF4197" w:rsidRDefault="00BF4197">
      <w:pPr>
        <w:spacing w:after="200" w:line="276" w:lineRule="auto"/>
      </w:pPr>
      <w:r>
        <w:br w:type="page"/>
      </w:r>
    </w:p>
    <w:p w14:paraId="44346083" w14:textId="0814D932" w:rsidR="00BF4197" w:rsidRDefault="00D64DFE" w:rsidP="00BF4197">
      <w:r>
        <w:lastRenderedPageBreak/>
        <w:t>9.  (8 points)  Draw the products and p</w:t>
      </w:r>
      <w:r w:rsidR="00BF4197">
        <w:t xml:space="preserve">rovide mechanisms for these reactions.  </w:t>
      </w:r>
    </w:p>
    <w:p w14:paraId="286754B0" w14:textId="77777777" w:rsidR="00BF4197" w:rsidRDefault="00BF4197" w:rsidP="00BF4197"/>
    <w:p w14:paraId="1F28A846" w14:textId="732DAE3D" w:rsidR="00BF4197" w:rsidRDefault="00D64DFE" w:rsidP="00BF4197">
      <w:r>
        <w:object w:dxaOrig="8997" w:dyaOrig="7474" w14:anchorId="57765F2A">
          <v:shape id="_x0000_i1026" type="#_x0000_t75" style="width:450pt;height:373.85pt" o:ole="">
            <v:imagedata r:id="rId25" o:title=""/>
          </v:shape>
          <o:OLEObject Type="Embed" ProgID="ChemDraw.Document.6.0" ShapeID="_x0000_i1026" DrawAspect="Content" ObjectID="_1331013563" r:id="rId26"/>
        </w:object>
      </w:r>
    </w:p>
    <w:p w14:paraId="75CC5214" w14:textId="77777777" w:rsidR="00BF4197" w:rsidRDefault="00BF4197" w:rsidP="00BF4197"/>
    <w:p w14:paraId="3A75C280" w14:textId="77777777" w:rsidR="00BF4197" w:rsidRDefault="00BF4197" w:rsidP="00BF4197">
      <w:pPr>
        <w:spacing w:after="200" w:line="276" w:lineRule="auto"/>
      </w:pPr>
      <w:r>
        <w:br w:type="page"/>
      </w:r>
    </w:p>
    <w:p w14:paraId="52B37E71" w14:textId="49BE1EF7" w:rsidR="00BF4197" w:rsidRDefault="00BF4197" w:rsidP="00BF4197">
      <w:r>
        <w:lastRenderedPageBreak/>
        <w:t>10.  (12 points) For each of the reactions below, indicate the major mechanism by which it proceeds as either E1, E2, S</w:t>
      </w:r>
      <w:r>
        <w:rPr>
          <w:vertAlign w:val="subscript"/>
        </w:rPr>
        <w:t>N</w:t>
      </w:r>
      <w:r>
        <w:t>1, S</w:t>
      </w:r>
      <w:r>
        <w:rPr>
          <w:vertAlign w:val="subscript"/>
        </w:rPr>
        <w:t>N</w:t>
      </w:r>
      <w:r>
        <w:t>2, or a mixture of these mechanisms.  Then draw the major product of each reaction.</w:t>
      </w:r>
      <w:r w:rsidR="00D31C38">
        <w:t xml:space="preserve"> (Partial credit will be given for a major product consistent with the mechanism selected, even if the selected mechanism is incorrect.  If the major product given is inconsistent with the selected mechanism, then it is wrong.)</w:t>
      </w:r>
    </w:p>
    <w:p w14:paraId="4B069C00" w14:textId="77777777" w:rsidR="00BF4197" w:rsidRDefault="00BF4197" w:rsidP="00BF4197"/>
    <w:p w14:paraId="579B9BDE" w14:textId="7A89DFB2" w:rsidR="00BF4197" w:rsidRPr="00D44B03" w:rsidRDefault="00BF4197" w:rsidP="00BF4197">
      <w:r>
        <w:object w:dxaOrig="10087" w:dyaOrig="7994" w14:anchorId="6869E64C">
          <v:shape id="_x0000_i1027" type="#_x0000_t75" style="width:467.65pt;height:370.4pt" o:ole="">
            <v:imagedata r:id="rId27" o:title=""/>
          </v:shape>
          <o:OLEObject Type="Embed" ProgID="ChemDraw.Document.6.0" ShapeID="_x0000_i1027" DrawAspect="Content" ObjectID="_1331013564" r:id="rId28"/>
        </w:object>
      </w:r>
    </w:p>
    <w:p w14:paraId="07B774C2" w14:textId="77777777" w:rsidR="00BF4197" w:rsidRDefault="00BF4197" w:rsidP="00BF4197">
      <w:pPr>
        <w:jc w:val="center"/>
      </w:pPr>
    </w:p>
    <w:p w14:paraId="2406F98A" w14:textId="77777777" w:rsidR="00BF4197" w:rsidRDefault="00BF4197" w:rsidP="00BF4197">
      <w:pPr>
        <w:jc w:val="center"/>
      </w:pPr>
    </w:p>
    <w:p w14:paraId="3A9FEC6A" w14:textId="77777777" w:rsidR="00BF4197" w:rsidRDefault="00BF4197" w:rsidP="00BF4197">
      <w:pPr>
        <w:jc w:val="center"/>
      </w:pPr>
    </w:p>
    <w:p w14:paraId="243D6AB6" w14:textId="77777777" w:rsidR="00BF4197" w:rsidRDefault="00BF4197" w:rsidP="00BF4197">
      <w:pPr>
        <w:jc w:val="center"/>
      </w:pPr>
    </w:p>
    <w:p w14:paraId="6333978A" w14:textId="77777777" w:rsidR="00BF4197" w:rsidRDefault="00BF4197" w:rsidP="00BF4197">
      <w:pPr>
        <w:jc w:val="center"/>
      </w:pPr>
    </w:p>
    <w:p w14:paraId="4D4977A7" w14:textId="77777777" w:rsidR="00BF4197" w:rsidRDefault="00BF4197" w:rsidP="00BF4197"/>
    <w:p w14:paraId="16801870" w14:textId="77777777" w:rsidR="00BF4197" w:rsidRDefault="00BF4197" w:rsidP="00BF4197"/>
    <w:p w14:paraId="4B364133" w14:textId="77777777" w:rsidR="00BF4197" w:rsidRDefault="00BF4197" w:rsidP="00BF4197"/>
    <w:p w14:paraId="7B702A6C" w14:textId="77777777" w:rsidR="00BF4197" w:rsidRDefault="00BF4197" w:rsidP="00BF4197"/>
    <w:p w14:paraId="19187CD4" w14:textId="77777777" w:rsidR="00BF4197" w:rsidRDefault="00BF4197" w:rsidP="00BF4197"/>
    <w:p w14:paraId="5B7993C6" w14:textId="77777777" w:rsidR="00BF4197" w:rsidRDefault="00BF4197" w:rsidP="00BF4197">
      <w:pPr>
        <w:jc w:val="center"/>
      </w:pPr>
    </w:p>
    <w:p w14:paraId="62270D10" w14:textId="77777777" w:rsidR="00BF4197" w:rsidRDefault="00BF4197" w:rsidP="00BF4197">
      <w:pPr>
        <w:spacing w:after="200" w:line="276" w:lineRule="auto"/>
      </w:pPr>
      <w:r>
        <w:br w:type="page"/>
      </w:r>
    </w:p>
    <w:p w14:paraId="51D96C25" w14:textId="77777777" w:rsidR="003C0A13" w:rsidRDefault="003C0A13" w:rsidP="00C64DB8">
      <w:r w:rsidRPr="003C0A13">
        <w:rPr>
          <w:noProof/>
        </w:rPr>
        <w:lastRenderedPageBreak/>
        <w:drawing>
          <wp:inline distT="0" distB="0" distL="0" distR="0" wp14:anchorId="54B67271" wp14:editId="472F40E7">
            <wp:extent cx="4354490" cy="291023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72" cy="29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27D47" w14:textId="77777777" w:rsidR="00D64DFE" w:rsidRDefault="00D64DFE" w:rsidP="00D64DFE"/>
    <w:p w14:paraId="38458767" w14:textId="77777777" w:rsidR="00D64DFE" w:rsidRDefault="00D64DFE" w:rsidP="00D64DFE">
      <w:r>
        <w:t>Conformational Energies:</w:t>
      </w:r>
    </w:p>
    <w:p w14:paraId="5E68427F" w14:textId="77777777" w:rsidR="00D64DFE" w:rsidRDefault="00D64DFE" w:rsidP="00D64DFE"/>
    <w:p w14:paraId="60CBF84C" w14:textId="77777777" w:rsidR="00D64DFE" w:rsidRDefault="00D64DFE" w:rsidP="00D64DFE">
      <w:r>
        <w:t>H/H eclipsing</w:t>
      </w:r>
      <w:r>
        <w:tab/>
      </w:r>
      <w:r>
        <w:tab/>
        <w:t>4 kJ/mol</w:t>
      </w:r>
    </w:p>
    <w:p w14:paraId="0C01669C" w14:textId="77777777" w:rsidR="00D64DFE" w:rsidRDefault="00D64DFE" w:rsidP="00D64DFE">
      <w:r>
        <w:t>H/CH</w:t>
      </w:r>
      <w:r>
        <w:rPr>
          <w:vertAlign w:val="subscript"/>
        </w:rPr>
        <w:t>3</w:t>
      </w:r>
      <w:r>
        <w:t xml:space="preserve"> eclipsing</w:t>
      </w:r>
      <w:r>
        <w:tab/>
        <w:t>6 kJ/mol</w:t>
      </w:r>
    </w:p>
    <w:p w14:paraId="2CCA30D6" w14:textId="77777777" w:rsidR="00D64DFE" w:rsidRDefault="00D64DFE" w:rsidP="00D64DFE">
      <w:r>
        <w:t>CH</w:t>
      </w:r>
      <w:r>
        <w:rPr>
          <w:vertAlign w:val="subscript"/>
        </w:rPr>
        <w:t>3</w:t>
      </w:r>
      <w:r>
        <w:t>/CH</w:t>
      </w:r>
      <w:r>
        <w:rPr>
          <w:vertAlign w:val="subscript"/>
        </w:rPr>
        <w:t>3</w:t>
      </w:r>
      <w:r>
        <w:t xml:space="preserve"> eclipsing</w:t>
      </w:r>
      <w:r>
        <w:tab/>
        <w:t>11 kJ/mol</w:t>
      </w:r>
    </w:p>
    <w:p w14:paraId="63C04420" w14:textId="77777777" w:rsidR="00D64DFE" w:rsidRPr="00C04865" w:rsidRDefault="00D64DFE" w:rsidP="00D64DFE">
      <w:r>
        <w:t>CH</w:t>
      </w:r>
      <w:r>
        <w:rPr>
          <w:vertAlign w:val="subscript"/>
        </w:rPr>
        <w:t>3</w:t>
      </w:r>
      <w:r>
        <w:t>/CH</w:t>
      </w:r>
      <w:r>
        <w:rPr>
          <w:vertAlign w:val="subscript"/>
        </w:rPr>
        <w:t>3</w:t>
      </w:r>
      <w:r>
        <w:t xml:space="preserve"> gauche</w:t>
      </w:r>
      <w:r>
        <w:tab/>
        <w:t>3.8 kJ/mol</w:t>
      </w:r>
    </w:p>
    <w:p w14:paraId="1D16B8A9" w14:textId="77777777" w:rsidR="003C0A13" w:rsidRDefault="003C0A13" w:rsidP="00C64DB8"/>
    <w:p w14:paraId="0BB6F07B" w14:textId="77777777" w:rsidR="003C0A13" w:rsidRPr="00144C25" w:rsidRDefault="003C0A13" w:rsidP="00C64DB8">
      <w:r>
        <w:t>Scratch work:</w:t>
      </w:r>
    </w:p>
    <w:sectPr w:rsidR="003C0A13" w:rsidRPr="00144C25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D5FDF" w14:textId="77777777" w:rsidR="00D1317E" w:rsidRDefault="00D1317E" w:rsidP="00801B91">
      <w:r>
        <w:separator/>
      </w:r>
    </w:p>
  </w:endnote>
  <w:endnote w:type="continuationSeparator" w:id="0">
    <w:p w14:paraId="02A76FC3" w14:textId="77777777" w:rsidR="00D1317E" w:rsidRDefault="00D1317E" w:rsidP="0080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528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44CB6" w14:textId="77777777" w:rsidR="00154C37" w:rsidRDefault="00154C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4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0F8F74" w14:textId="77777777" w:rsidR="00154C37" w:rsidRDefault="00154C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41226" w14:textId="77777777" w:rsidR="00D1317E" w:rsidRDefault="00D1317E" w:rsidP="00801B91">
      <w:r>
        <w:separator/>
      </w:r>
    </w:p>
  </w:footnote>
  <w:footnote w:type="continuationSeparator" w:id="0">
    <w:p w14:paraId="6072BFF1" w14:textId="77777777" w:rsidR="00D1317E" w:rsidRDefault="00D1317E" w:rsidP="0080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1273"/>
    <w:multiLevelType w:val="hybridMultilevel"/>
    <w:tmpl w:val="3266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444B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CF"/>
    <w:rsid w:val="00020794"/>
    <w:rsid w:val="00044271"/>
    <w:rsid w:val="0004721C"/>
    <w:rsid w:val="00050865"/>
    <w:rsid w:val="00053C05"/>
    <w:rsid w:val="00053DAF"/>
    <w:rsid w:val="000600A4"/>
    <w:rsid w:val="00090C99"/>
    <w:rsid w:val="00097784"/>
    <w:rsid w:val="000A087A"/>
    <w:rsid w:val="000A39B8"/>
    <w:rsid w:val="000B36BA"/>
    <w:rsid w:val="000B458C"/>
    <w:rsid w:val="000D092A"/>
    <w:rsid w:val="000D28FB"/>
    <w:rsid w:val="000D7194"/>
    <w:rsid w:val="000F2FA9"/>
    <w:rsid w:val="00122F09"/>
    <w:rsid w:val="00144C25"/>
    <w:rsid w:val="00147BDE"/>
    <w:rsid w:val="00154C37"/>
    <w:rsid w:val="001556DD"/>
    <w:rsid w:val="00165856"/>
    <w:rsid w:val="00171503"/>
    <w:rsid w:val="00177E5A"/>
    <w:rsid w:val="00186809"/>
    <w:rsid w:val="0019400D"/>
    <w:rsid w:val="001A1916"/>
    <w:rsid w:val="001A31F8"/>
    <w:rsid w:val="001A5BC9"/>
    <w:rsid w:val="001A5FC7"/>
    <w:rsid w:val="001B716A"/>
    <w:rsid w:val="001D08BD"/>
    <w:rsid w:val="001D55D7"/>
    <w:rsid w:val="00211DAE"/>
    <w:rsid w:val="002412EF"/>
    <w:rsid w:val="00245AD9"/>
    <w:rsid w:val="00251481"/>
    <w:rsid w:val="002523DB"/>
    <w:rsid w:val="0025294F"/>
    <w:rsid w:val="002554D6"/>
    <w:rsid w:val="00257CCF"/>
    <w:rsid w:val="00267FE8"/>
    <w:rsid w:val="00276B3A"/>
    <w:rsid w:val="002B4D63"/>
    <w:rsid w:val="002F7800"/>
    <w:rsid w:val="00322FEB"/>
    <w:rsid w:val="00324847"/>
    <w:rsid w:val="0033248D"/>
    <w:rsid w:val="003362FC"/>
    <w:rsid w:val="003458D3"/>
    <w:rsid w:val="00347253"/>
    <w:rsid w:val="00355C85"/>
    <w:rsid w:val="003726A9"/>
    <w:rsid w:val="00373D0A"/>
    <w:rsid w:val="0037582D"/>
    <w:rsid w:val="003768B6"/>
    <w:rsid w:val="003B4A01"/>
    <w:rsid w:val="003C0A13"/>
    <w:rsid w:val="003D058C"/>
    <w:rsid w:val="00436F4E"/>
    <w:rsid w:val="0047490B"/>
    <w:rsid w:val="00475674"/>
    <w:rsid w:val="00487A8E"/>
    <w:rsid w:val="00490933"/>
    <w:rsid w:val="00491063"/>
    <w:rsid w:val="00494124"/>
    <w:rsid w:val="004953D7"/>
    <w:rsid w:val="004A24A6"/>
    <w:rsid w:val="004B394C"/>
    <w:rsid w:val="004F1746"/>
    <w:rsid w:val="004F7A1A"/>
    <w:rsid w:val="00523501"/>
    <w:rsid w:val="0053049C"/>
    <w:rsid w:val="00532E0C"/>
    <w:rsid w:val="005367D0"/>
    <w:rsid w:val="005530BC"/>
    <w:rsid w:val="005773B5"/>
    <w:rsid w:val="0058043C"/>
    <w:rsid w:val="005A0A71"/>
    <w:rsid w:val="005C1FE0"/>
    <w:rsid w:val="005D3905"/>
    <w:rsid w:val="00606103"/>
    <w:rsid w:val="00606801"/>
    <w:rsid w:val="006350DD"/>
    <w:rsid w:val="00664E52"/>
    <w:rsid w:val="00666F58"/>
    <w:rsid w:val="00690CC7"/>
    <w:rsid w:val="0069719E"/>
    <w:rsid w:val="00697F21"/>
    <w:rsid w:val="006A3279"/>
    <w:rsid w:val="006B245D"/>
    <w:rsid w:val="006B6D2D"/>
    <w:rsid w:val="006C328F"/>
    <w:rsid w:val="006D4D01"/>
    <w:rsid w:val="006F5E8A"/>
    <w:rsid w:val="00714736"/>
    <w:rsid w:val="00720B83"/>
    <w:rsid w:val="00744B0B"/>
    <w:rsid w:val="00751F71"/>
    <w:rsid w:val="00771DD5"/>
    <w:rsid w:val="0078147D"/>
    <w:rsid w:val="00782C01"/>
    <w:rsid w:val="007A135F"/>
    <w:rsid w:val="007A7789"/>
    <w:rsid w:val="007C4080"/>
    <w:rsid w:val="007D18E7"/>
    <w:rsid w:val="007E33FD"/>
    <w:rsid w:val="0080192D"/>
    <w:rsid w:val="00801B91"/>
    <w:rsid w:val="008079D0"/>
    <w:rsid w:val="0082555C"/>
    <w:rsid w:val="00830B57"/>
    <w:rsid w:val="00846511"/>
    <w:rsid w:val="0085025B"/>
    <w:rsid w:val="00852513"/>
    <w:rsid w:val="00862139"/>
    <w:rsid w:val="00893ED3"/>
    <w:rsid w:val="0089627B"/>
    <w:rsid w:val="008B49BB"/>
    <w:rsid w:val="008C0F3E"/>
    <w:rsid w:val="008E5977"/>
    <w:rsid w:val="00900C3C"/>
    <w:rsid w:val="00904F03"/>
    <w:rsid w:val="00927775"/>
    <w:rsid w:val="00931D31"/>
    <w:rsid w:val="00942541"/>
    <w:rsid w:val="00970E09"/>
    <w:rsid w:val="009719F4"/>
    <w:rsid w:val="009A25EB"/>
    <w:rsid w:val="009D66FB"/>
    <w:rsid w:val="009D7D8F"/>
    <w:rsid w:val="009E79FD"/>
    <w:rsid w:val="00A2791E"/>
    <w:rsid w:val="00A352E6"/>
    <w:rsid w:val="00A36FFD"/>
    <w:rsid w:val="00A563A8"/>
    <w:rsid w:val="00A62620"/>
    <w:rsid w:val="00A84413"/>
    <w:rsid w:val="00A86A4F"/>
    <w:rsid w:val="00AA3806"/>
    <w:rsid w:val="00AA535A"/>
    <w:rsid w:val="00AB18E6"/>
    <w:rsid w:val="00AB39B5"/>
    <w:rsid w:val="00AD27A4"/>
    <w:rsid w:val="00AD736B"/>
    <w:rsid w:val="00AE6247"/>
    <w:rsid w:val="00B175AD"/>
    <w:rsid w:val="00B3471E"/>
    <w:rsid w:val="00B44586"/>
    <w:rsid w:val="00B543C8"/>
    <w:rsid w:val="00B56D18"/>
    <w:rsid w:val="00B664F7"/>
    <w:rsid w:val="00B72A74"/>
    <w:rsid w:val="00B732D7"/>
    <w:rsid w:val="00B76844"/>
    <w:rsid w:val="00B8476C"/>
    <w:rsid w:val="00BB01D3"/>
    <w:rsid w:val="00BB513B"/>
    <w:rsid w:val="00BD1A1F"/>
    <w:rsid w:val="00BF4197"/>
    <w:rsid w:val="00C134BB"/>
    <w:rsid w:val="00C26725"/>
    <w:rsid w:val="00C42F52"/>
    <w:rsid w:val="00C57728"/>
    <w:rsid w:val="00C64DB8"/>
    <w:rsid w:val="00C67CD8"/>
    <w:rsid w:val="00C954B1"/>
    <w:rsid w:val="00C96163"/>
    <w:rsid w:val="00CA233F"/>
    <w:rsid w:val="00D04073"/>
    <w:rsid w:val="00D1317E"/>
    <w:rsid w:val="00D160B1"/>
    <w:rsid w:val="00D31C38"/>
    <w:rsid w:val="00D4726A"/>
    <w:rsid w:val="00D64DFE"/>
    <w:rsid w:val="00D662B1"/>
    <w:rsid w:val="00D9238A"/>
    <w:rsid w:val="00DA07DF"/>
    <w:rsid w:val="00DB250E"/>
    <w:rsid w:val="00DB61B4"/>
    <w:rsid w:val="00DE4791"/>
    <w:rsid w:val="00E04428"/>
    <w:rsid w:val="00E169B1"/>
    <w:rsid w:val="00E23F35"/>
    <w:rsid w:val="00E27043"/>
    <w:rsid w:val="00E349D8"/>
    <w:rsid w:val="00E35232"/>
    <w:rsid w:val="00E424D6"/>
    <w:rsid w:val="00E447F1"/>
    <w:rsid w:val="00E85195"/>
    <w:rsid w:val="00E93573"/>
    <w:rsid w:val="00EA41DA"/>
    <w:rsid w:val="00EB4CF3"/>
    <w:rsid w:val="00EC0418"/>
    <w:rsid w:val="00EC2FBE"/>
    <w:rsid w:val="00EC3B57"/>
    <w:rsid w:val="00EE5D7E"/>
    <w:rsid w:val="00EF7353"/>
    <w:rsid w:val="00F237CC"/>
    <w:rsid w:val="00F31C46"/>
    <w:rsid w:val="00F36949"/>
    <w:rsid w:val="00F56226"/>
    <w:rsid w:val="00F65864"/>
    <w:rsid w:val="00F66A52"/>
    <w:rsid w:val="00F72E19"/>
    <w:rsid w:val="00F737CD"/>
    <w:rsid w:val="00F90730"/>
    <w:rsid w:val="00FA3E5D"/>
    <w:rsid w:val="00FA735C"/>
    <w:rsid w:val="00FA781A"/>
    <w:rsid w:val="00FD453D"/>
    <w:rsid w:val="00FD4CE9"/>
    <w:rsid w:val="00FD513C"/>
    <w:rsid w:val="00FF3FBE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A79A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8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B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8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B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image" Target="media/image13.emf"/><Relationship Id="rId21" Type="http://schemas.openxmlformats.org/officeDocument/2006/relationships/image" Target="media/image14.emf"/><Relationship Id="rId22" Type="http://schemas.openxmlformats.org/officeDocument/2006/relationships/image" Target="media/image15.emf"/><Relationship Id="rId23" Type="http://schemas.openxmlformats.org/officeDocument/2006/relationships/oleObject" Target="embeddings/oleObject1.bin"/><Relationship Id="rId24" Type="http://schemas.openxmlformats.org/officeDocument/2006/relationships/image" Target="media/image16.emf"/><Relationship Id="rId25" Type="http://schemas.openxmlformats.org/officeDocument/2006/relationships/image" Target="media/image17.emf"/><Relationship Id="rId26" Type="http://schemas.openxmlformats.org/officeDocument/2006/relationships/oleObject" Target="embeddings/oleObject2.bin"/><Relationship Id="rId27" Type="http://schemas.openxmlformats.org/officeDocument/2006/relationships/image" Target="media/image18.emf"/><Relationship Id="rId28" Type="http://schemas.openxmlformats.org/officeDocument/2006/relationships/oleObject" Target="embeddings/oleObject3.bin"/><Relationship Id="rId29" Type="http://schemas.openxmlformats.org/officeDocument/2006/relationships/image" Target="media/image19.emf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image" Target="media/image9.emf"/><Relationship Id="rId17" Type="http://schemas.openxmlformats.org/officeDocument/2006/relationships/image" Target="media/image10.emf"/><Relationship Id="rId18" Type="http://schemas.openxmlformats.org/officeDocument/2006/relationships/image" Target="media/image11.emf"/><Relationship Id="rId19" Type="http://schemas.openxmlformats.org/officeDocument/2006/relationships/image" Target="media/image12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617</Words>
  <Characters>3519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Burlingham, Benjamin Todd</dc:creator>
  <cp:lastModifiedBy>Brown, Michael Kevin</cp:lastModifiedBy>
  <cp:revision>17</cp:revision>
  <cp:lastPrinted>2014-03-24T13:01:00Z</cp:lastPrinted>
  <dcterms:created xsi:type="dcterms:W3CDTF">2014-03-14T19:19:00Z</dcterms:created>
  <dcterms:modified xsi:type="dcterms:W3CDTF">2014-03-24T13:13:00Z</dcterms:modified>
</cp:coreProperties>
</file>