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C5F5E" w14:textId="73A23DE2" w:rsidR="00257CCF" w:rsidRDefault="003458D3" w:rsidP="00257CCF">
      <w:pPr>
        <w:jc w:val="center"/>
      </w:pPr>
      <w:r>
        <w:t>Exam 1 Spring</w:t>
      </w:r>
      <w:r w:rsidR="00DB61B4">
        <w:t xml:space="preserve"> 2014</w:t>
      </w:r>
    </w:p>
    <w:p w14:paraId="58337802" w14:textId="77777777" w:rsidR="00257CCF" w:rsidRDefault="00257CCF" w:rsidP="00257CCF">
      <w:pPr>
        <w:jc w:val="center"/>
      </w:pPr>
    </w:p>
    <w:p w14:paraId="498FBCEB" w14:textId="77777777" w:rsidR="002523DB" w:rsidRDefault="00257CCF" w:rsidP="00257CCF">
      <w:r>
        <w:t xml:space="preserve">Name_______________________________________________  </w:t>
      </w:r>
      <w:r w:rsidR="002523DB">
        <w:t>Room ____________</w:t>
      </w:r>
    </w:p>
    <w:p w14:paraId="2A4F5532" w14:textId="77777777" w:rsidR="00257CCF" w:rsidRDefault="002523DB" w:rsidP="00257CCF">
      <w:r>
        <w:t xml:space="preserve"> </w:t>
      </w:r>
    </w:p>
    <w:p w14:paraId="40842021" w14:textId="77777777" w:rsidR="002523DB" w:rsidRDefault="00257CCF" w:rsidP="002523DB">
      <w:r>
        <w:t>Student ID__________________________________________</w:t>
      </w:r>
      <w:r w:rsidR="002523DB">
        <w:t xml:space="preserve">    Seat Number________</w:t>
      </w:r>
    </w:p>
    <w:p w14:paraId="27D157F9" w14:textId="77777777" w:rsidR="00257CCF" w:rsidRDefault="00257CCF" w:rsidP="00257CCF"/>
    <w:p w14:paraId="2528B7F6" w14:textId="77777777" w:rsidR="00257CCF" w:rsidRDefault="00257CCF" w:rsidP="00257CCF"/>
    <w:p w14:paraId="26261D4E" w14:textId="5277B315" w:rsidR="00257CCF" w:rsidRDefault="00A2791E" w:rsidP="00257CCF">
      <w:r>
        <w:t xml:space="preserve">The exam consists of </w:t>
      </w:r>
      <w:r w:rsidR="003458D3">
        <w:t>10</w:t>
      </w:r>
      <w:r w:rsidR="0082555C">
        <w:t xml:space="preserve"> questions on a total of </w:t>
      </w:r>
      <w:r w:rsidR="003458D3">
        <w:t>1</w:t>
      </w:r>
      <w:r w:rsidR="00830B57">
        <w:t>0</w:t>
      </w:r>
      <w:r w:rsidR="00257CCF">
        <w:t xml:space="preserve"> pages, including periodic table.  </w:t>
      </w:r>
    </w:p>
    <w:p w14:paraId="1F3EF103" w14:textId="77777777" w:rsidR="00257CCF" w:rsidRDefault="00257CCF" w:rsidP="00257CCF"/>
    <w:p w14:paraId="4CB0B1FE" w14:textId="77777777" w:rsidR="00257CCF" w:rsidRDefault="004F7A1A" w:rsidP="00257CCF">
      <w:pPr>
        <w:numPr>
          <w:ilvl w:val="0"/>
          <w:numId w:val="1"/>
        </w:numPr>
      </w:pPr>
      <w:r>
        <w:t>_____/10</w:t>
      </w:r>
    </w:p>
    <w:p w14:paraId="31A93611" w14:textId="77777777" w:rsidR="00257CCF" w:rsidRDefault="00257CCF" w:rsidP="00257CCF"/>
    <w:p w14:paraId="438BE705" w14:textId="034B44C4" w:rsidR="00257CCF" w:rsidRDefault="00B8476C" w:rsidP="00257CCF">
      <w:pPr>
        <w:numPr>
          <w:ilvl w:val="0"/>
          <w:numId w:val="1"/>
        </w:numPr>
      </w:pPr>
      <w:r>
        <w:t>_____/10</w:t>
      </w:r>
    </w:p>
    <w:p w14:paraId="692A712C" w14:textId="77777777" w:rsidR="00257CCF" w:rsidRDefault="00257CCF" w:rsidP="00257CCF"/>
    <w:p w14:paraId="1C449455" w14:textId="77777777" w:rsidR="00257CCF" w:rsidRDefault="004F7A1A" w:rsidP="00257CCF">
      <w:pPr>
        <w:numPr>
          <w:ilvl w:val="0"/>
          <w:numId w:val="1"/>
        </w:numPr>
      </w:pPr>
      <w:r>
        <w:t>_____/10</w:t>
      </w:r>
    </w:p>
    <w:p w14:paraId="0DFB3136" w14:textId="77777777" w:rsidR="00257CCF" w:rsidRDefault="00257CCF" w:rsidP="00257CCF"/>
    <w:p w14:paraId="789B9E29" w14:textId="6D37EC3F" w:rsidR="00257CCF" w:rsidRDefault="00AB39B5" w:rsidP="00257CCF">
      <w:pPr>
        <w:numPr>
          <w:ilvl w:val="0"/>
          <w:numId w:val="1"/>
        </w:numPr>
      </w:pPr>
      <w:r>
        <w:t>_____/</w:t>
      </w:r>
      <w:r w:rsidR="00B8476C">
        <w:t>10</w:t>
      </w:r>
    </w:p>
    <w:p w14:paraId="050F77EB" w14:textId="77777777" w:rsidR="00257CCF" w:rsidRDefault="00257CCF" w:rsidP="00257CCF"/>
    <w:p w14:paraId="3D7830F0" w14:textId="1A6DBE24" w:rsidR="00257CCF" w:rsidRDefault="00B8476C" w:rsidP="00257CCF">
      <w:pPr>
        <w:numPr>
          <w:ilvl w:val="0"/>
          <w:numId w:val="1"/>
        </w:numPr>
      </w:pPr>
      <w:r>
        <w:t>_____/10</w:t>
      </w:r>
    </w:p>
    <w:p w14:paraId="46FA345D" w14:textId="77777777" w:rsidR="00257CCF" w:rsidRDefault="00257CCF" w:rsidP="00257CCF"/>
    <w:p w14:paraId="07B7B113" w14:textId="77777777" w:rsidR="00257CCF" w:rsidRDefault="00A2791E" w:rsidP="00257CCF">
      <w:pPr>
        <w:numPr>
          <w:ilvl w:val="0"/>
          <w:numId w:val="1"/>
        </w:numPr>
      </w:pPr>
      <w:r>
        <w:t>_____/</w:t>
      </w:r>
      <w:r w:rsidR="0082555C">
        <w:t>10</w:t>
      </w:r>
    </w:p>
    <w:p w14:paraId="2D10DED9" w14:textId="77777777" w:rsidR="00257CCF" w:rsidRDefault="00257CCF" w:rsidP="00257CCF"/>
    <w:p w14:paraId="7B420677" w14:textId="63755072" w:rsidR="00257CCF" w:rsidRDefault="00B8476C" w:rsidP="00257CCF">
      <w:pPr>
        <w:numPr>
          <w:ilvl w:val="0"/>
          <w:numId w:val="1"/>
        </w:numPr>
      </w:pPr>
      <w:r>
        <w:t>_____/10</w:t>
      </w:r>
    </w:p>
    <w:p w14:paraId="2EFF090E" w14:textId="77777777" w:rsidR="00257CCF" w:rsidRDefault="00257CCF" w:rsidP="00257CCF"/>
    <w:p w14:paraId="090B2173" w14:textId="77777777" w:rsidR="00257CCF" w:rsidRDefault="00A2791E" w:rsidP="00257CCF">
      <w:pPr>
        <w:numPr>
          <w:ilvl w:val="0"/>
          <w:numId w:val="1"/>
        </w:numPr>
      </w:pPr>
      <w:r>
        <w:t>_____/10</w:t>
      </w:r>
    </w:p>
    <w:p w14:paraId="0B0EF792" w14:textId="77777777" w:rsidR="00257CCF" w:rsidRDefault="00257CCF" w:rsidP="00257CCF"/>
    <w:p w14:paraId="583C57C1" w14:textId="5C97A5E6" w:rsidR="00257CCF" w:rsidRDefault="00B8476C" w:rsidP="00257CCF">
      <w:pPr>
        <w:numPr>
          <w:ilvl w:val="0"/>
          <w:numId w:val="1"/>
        </w:numPr>
      </w:pPr>
      <w:r>
        <w:t>_____/10</w:t>
      </w:r>
    </w:p>
    <w:p w14:paraId="1DFF7E67" w14:textId="77777777" w:rsidR="00257CCF" w:rsidRDefault="00257CCF" w:rsidP="00257CCF"/>
    <w:p w14:paraId="095D70E9" w14:textId="46FCCE4A" w:rsidR="00A2791E" w:rsidRDefault="00B8476C" w:rsidP="00B8476C">
      <w:pPr>
        <w:numPr>
          <w:ilvl w:val="0"/>
          <w:numId w:val="1"/>
        </w:numPr>
      </w:pPr>
      <w:r>
        <w:t>_____/10</w:t>
      </w:r>
    </w:p>
    <w:p w14:paraId="60C15D2E" w14:textId="77777777" w:rsidR="00EC3B57" w:rsidRDefault="00EC3B57" w:rsidP="00EC3B57">
      <w:pPr>
        <w:ind w:left="720"/>
      </w:pPr>
    </w:p>
    <w:p w14:paraId="7520A9EE" w14:textId="77777777" w:rsidR="00EC3B57" w:rsidRDefault="00EC3B57" w:rsidP="00EC3B57"/>
    <w:p w14:paraId="01240687" w14:textId="77777777" w:rsidR="00EC3B57" w:rsidRDefault="00EC3B57" w:rsidP="00EC3B57"/>
    <w:p w14:paraId="5E1B0E48" w14:textId="77777777" w:rsidR="00257CCF" w:rsidRDefault="00257CCF" w:rsidP="00257CCF"/>
    <w:p w14:paraId="4EFFC490" w14:textId="77777777" w:rsidR="00257CCF" w:rsidRDefault="00257CCF" w:rsidP="00257CCF"/>
    <w:p w14:paraId="4524968A" w14:textId="77777777" w:rsidR="00257CCF" w:rsidRDefault="00257CCF" w:rsidP="00257CCF"/>
    <w:p w14:paraId="27AFF7E3" w14:textId="77777777" w:rsidR="00257CCF" w:rsidRDefault="00257CCF" w:rsidP="00257CCF">
      <w:r>
        <w:t>Regrading:  All requests for regrades must be submitted in writing within 48 hours of the return of the exam.  You must explicitly state what has been misgraded and why it is an error.  The entire exam will be regraded, which could result in points being added or deducted overall.</w:t>
      </w:r>
    </w:p>
    <w:p w14:paraId="24C58B72" w14:textId="77777777" w:rsidR="00257CCF" w:rsidRDefault="00257CCF" w:rsidP="00257CCF"/>
    <w:p w14:paraId="49834EEF" w14:textId="77777777" w:rsidR="00257CCF" w:rsidRDefault="00257CCF" w:rsidP="00257CCF">
      <w:pPr>
        <w:spacing w:after="200" w:line="276" w:lineRule="auto"/>
      </w:pPr>
      <w:r>
        <w:br w:type="page"/>
      </w:r>
    </w:p>
    <w:p w14:paraId="0EF2349D" w14:textId="46045BE4" w:rsidR="009A25EB" w:rsidRDefault="000D7194">
      <w:r>
        <w:lastRenderedPageBreak/>
        <w:t>1</w:t>
      </w:r>
      <w:r w:rsidR="004F7A1A">
        <w:t>. (10</w:t>
      </w:r>
      <w:r w:rsidR="00FD4CE9">
        <w:t xml:space="preserve"> </w:t>
      </w:r>
      <w:r>
        <w:t>p</w:t>
      </w:r>
      <w:r w:rsidR="00FD4CE9">
        <w:t>oin</w:t>
      </w:r>
      <w:r>
        <w:t xml:space="preserve">ts)  </w:t>
      </w:r>
    </w:p>
    <w:p w14:paraId="7CD9361C" w14:textId="64190DD6" w:rsidR="000D7194" w:rsidRDefault="009A25EB">
      <w:r>
        <w:t>a) (</w:t>
      </w:r>
      <w:r w:rsidR="003726A9">
        <w:t>4</w:t>
      </w:r>
      <w:r>
        <w:t xml:space="preserve"> points) For the compound illustrated below indicate the most acidic hydrogen</w:t>
      </w:r>
      <w:r w:rsidR="00491063">
        <w:t xml:space="preserve"> and indicate its pKa</w:t>
      </w:r>
      <w:r w:rsidR="00EE5D7E">
        <w:t>.</w:t>
      </w:r>
    </w:p>
    <w:p w14:paraId="33FDD086" w14:textId="77777777" w:rsidR="000D7194" w:rsidRDefault="000D7194"/>
    <w:p w14:paraId="2B35845D" w14:textId="77777777" w:rsidR="00257CCF" w:rsidRDefault="00532E0C" w:rsidP="00532E0C">
      <w:pPr>
        <w:jc w:val="center"/>
      </w:pPr>
      <w:r>
        <w:rPr>
          <w:noProof/>
        </w:rPr>
        <w:drawing>
          <wp:inline distT="0" distB="0" distL="0" distR="0" wp14:anchorId="0434644C" wp14:editId="68F86144">
            <wp:extent cx="1104900" cy="533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533400"/>
                    </a:xfrm>
                    <a:prstGeom prst="rect">
                      <a:avLst/>
                    </a:prstGeom>
                    <a:noFill/>
                    <a:ln>
                      <a:noFill/>
                    </a:ln>
                  </pic:spPr>
                </pic:pic>
              </a:graphicData>
            </a:graphic>
          </wp:inline>
        </w:drawing>
      </w:r>
    </w:p>
    <w:p w14:paraId="7DF00C03" w14:textId="77777777" w:rsidR="009A25EB" w:rsidRDefault="009A25EB" w:rsidP="009A25EB"/>
    <w:p w14:paraId="054670C9" w14:textId="77777777" w:rsidR="001A5BC9" w:rsidRDefault="001A5BC9" w:rsidP="009A25EB"/>
    <w:p w14:paraId="1AC7B75A" w14:textId="77777777" w:rsidR="00C42F52" w:rsidRDefault="00C42F52" w:rsidP="009A25EB"/>
    <w:p w14:paraId="7AD1C744" w14:textId="77777777" w:rsidR="00C42F52" w:rsidRDefault="00C42F52" w:rsidP="009A25EB"/>
    <w:p w14:paraId="7A61700F" w14:textId="6AB915D1" w:rsidR="001A5BC9" w:rsidRDefault="001A5BC9" w:rsidP="009A25EB">
      <w:r>
        <w:t>b) (</w:t>
      </w:r>
      <w:r w:rsidR="00744B0B">
        <w:t>2</w:t>
      </w:r>
      <w:r>
        <w:t xml:space="preserve"> points) Identify all of the functional groups found in the molecule illustrated </w:t>
      </w:r>
      <w:r w:rsidR="00EE5D7E">
        <w:t>below</w:t>
      </w:r>
      <w:r>
        <w:t>.</w:t>
      </w:r>
    </w:p>
    <w:p w14:paraId="0714F3A0" w14:textId="77777777" w:rsidR="001A5BC9" w:rsidRDefault="001A5BC9" w:rsidP="009A25EB"/>
    <w:p w14:paraId="49D3047C" w14:textId="77777777" w:rsidR="001A5BC9" w:rsidRDefault="001A5BC9" w:rsidP="009A25EB"/>
    <w:p w14:paraId="3F5FEE33" w14:textId="29841B3E" w:rsidR="001A5BC9" w:rsidRDefault="00EE5D7E" w:rsidP="00EE5D7E">
      <w:pPr>
        <w:jc w:val="center"/>
      </w:pPr>
      <w:r>
        <w:rPr>
          <w:noProof/>
        </w:rPr>
        <w:drawing>
          <wp:inline distT="0" distB="0" distL="0" distR="0" wp14:anchorId="4C15D64A" wp14:editId="7CCABAA2">
            <wp:extent cx="1104900" cy="533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533400"/>
                    </a:xfrm>
                    <a:prstGeom prst="rect">
                      <a:avLst/>
                    </a:prstGeom>
                    <a:noFill/>
                    <a:ln>
                      <a:noFill/>
                    </a:ln>
                  </pic:spPr>
                </pic:pic>
              </a:graphicData>
            </a:graphic>
          </wp:inline>
        </w:drawing>
      </w:r>
    </w:p>
    <w:p w14:paraId="5E41FC9B" w14:textId="77777777" w:rsidR="001A5BC9" w:rsidRDefault="001A5BC9" w:rsidP="009A25EB"/>
    <w:p w14:paraId="20411865" w14:textId="77777777" w:rsidR="00C42F52" w:rsidRDefault="00C42F52" w:rsidP="009A25EB"/>
    <w:p w14:paraId="7C518D0A" w14:textId="77777777" w:rsidR="00C42F52" w:rsidRDefault="00C42F52" w:rsidP="009A25EB"/>
    <w:p w14:paraId="5F9CBB3B" w14:textId="77777777" w:rsidR="00C42F52" w:rsidRDefault="00C42F52" w:rsidP="009A25EB"/>
    <w:p w14:paraId="2484BD99" w14:textId="77777777" w:rsidR="001A5BC9" w:rsidRDefault="001A5BC9" w:rsidP="009A25EB"/>
    <w:p w14:paraId="7D09BB0F" w14:textId="769BC0B6" w:rsidR="009A25EB" w:rsidRDefault="00DE4791" w:rsidP="009A25EB">
      <w:r>
        <w:t>c</w:t>
      </w:r>
      <w:r w:rsidR="009A25EB">
        <w:t xml:space="preserve">) </w:t>
      </w:r>
      <w:r w:rsidR="006B245D">
        <w:t>(</w:t>
      </w:r>
      <w:r w:rsidR="003726A9">
        <w:t>4</w:t>
      </w:r>
      <w:r w:rsidR="006B245D">
        <w:t xml:space="preserve"> points) </w:t>
      </w:r>
      <w:r w:rsidR="009A25EB">
        <w:t xml:space="preserve">For the compound illustrated above, draw a constitutional isomer that </w:t>
      </w:r>
      <w:r w:rsidR="006B245D">
        <w:t xml:space="preserve">is </w:t>
      </w:r>
      <w:r w:rsidR="006B245D" w:rsidRPr="00927775">
        <w:rPr>
          <w:b/>
          <w:i/>
        </w:rPr>
        <w:t>more</w:t>
      </w:r>
      <w:r w:rsidR="006B245D">
        <w:t xml:space="preserve"> acidic.  Please indicate the identity of </w:t>
      </w:r>
      <w:r w:rsidR="00927775" w:rsidRPr="00927775">
        <w:rPr>
          <w:u w:val="single"/>
        </w:rPr>
        <w:t>all</w:t>
      </w:r>
      <w:r w:rsidR="00927775">
        <w:t xml:space="preserve"> functional</w:t>
      </w:r>
      <w:r w:rsidR="006B245D">
        <w:t xml:space="preserve"> group</w:t>
      </w:r>
      <w:r w:rsidR="00927775">
        <w:t>s</w:t>
      </w:r>
      <w:r w:rsidR="006B245D">
        <w:t xml:space="preserve">. </w:t>
      </w:r>
      <w:r w:rsidR="009A25EB">
        <w:t xml:space="preserve"> </w:t>
      </w:r>
    </w:p>
    <w:p w14:paraId="795A24E8" w14:textId="77777777" w:rsidR="009A25EB" w:rsidRDefault="009A25EB" w:rsidP="009A25EB"/>
    <w:p w14:paraId="1246DF3B" w14:textId="77777777" w:rsidR="009A25EB" w:rsidRDefault="009A25EB" w:rsidP="009A25EB"/>
    <w:p w14:paraId="43EE9328" w14:textId="77777777" w:rsidR="009A25EB" w:rsidRDefault="009A25EB" w:rsidP="009A25EB"/>
    <w:p w14:paraId="32902C44" w14:textId="77777777" w:rsidR="009A25EB" w:rsidRDefault="009A25EB" w:rsidP="009A25EB"/>
    <w:p w14:paraId="5FFEF229" w14:textId="77777777" w:rsidR="009A25EB" w:rsidRDefault="009A25EB" w:rsidP="009A25EB"/>
    <w:p w14:paraId="529CF758" w14:textId="77777777" w:rsidR="009A25EB" w:rsidRDefault="009A25EB" w:rsidP="009A25EB"/>
    <w:p w14:paraId="6AC9CCBF" w14:textId="77777777" w:rsidR="009A25EB" w:rsidRDefault="009A25EB" w:rsidP="009A25EB"/>
    <w:p w14:paraId="5AC0BD29" w14:textId="77777777" w:rsidR="009A25EB" w:rsidRDefault="009A25EB" w:rsidP="009A25EB"/>
    <w:p w14:paraId="2F25BED0" w14:textId="77777777" w:rsidR="009A25EB" w:rsidRDefault="009A25EB" w:rsidP="009A25EB"/>
    <w:p w14:paraId="56160123" w14:textId="77777777" w:rsidR="009A25EB" w:rsidRDefault="009A25EB" w:rsidP="009A25EB"/>
    <w:p w14:paraId="253671CF" w14:textId="77777777" w:rsidR="009A25EB" w:rsidRDefault="009A25EB" w:rsidP="009A25EB"/>
    <w:p w14:paraId="34B8E0BA" w14:textId="77777777" w:rsidR="009A25EB" w:rsidRDefault="009A25EB" w:rsidP="009A25EB"/>
    <w:p w14:paraId="339200D5" w14:textId="77777777" w:rsidR="009A25EB" w:rsidRDefault="009A25EB" w:rsidP="009A25EB"/>
    <w:p w14:paraId="686C592D" w14:textId="77777777" w:rsidR="009A25EB" w:rsidRDefault="009A25EB" w:rsidP="009A25EB"/>
    <w:p w14:paraId="1FA60026" w14:textId="77777777" w:rsidR="00A2791E" w:rsidRDefault="00A2791E">
      <w:pPr>
        <w:spacing w:after="200" w:line="276" w:lineRule="auto"/>
      </w:pPr>
      <w:r>
        <w:br w:type="page"/>
      </w:r>
    </w:p>
    <w:p w14:paraId="3E607265" w14:textId="02F0A1A1" w:rsidR="00257CCF" w:rsidRDefault="00862139" w:rsidP="00A2791E">
      <w:pPr>
        <w:pStyle w:val="NoSpacing"/>
      </w:pPr>
      <w:r>
        <w:lastRenderedPageBreak/>
        <w:t xml:space="preserve">2.  </w:t>
      </w:r>
      <w:r w:rsidR="0025294F">
        <w:t>(</w:t>
      </w:r>
      <w:r w:rsidR="00927775">
        <w:t>10</w:t>
      </w:r>
      <w:r w:rsidR="001D55D7">
        <w:t xml:space="preserve"> </w:t>
      </w:r>
      <w:r w:rsidR="0025294F">
        <w:t>p</w:t>
      </w:r>
      <w:r w:rsidR="001D55D7">
        <w:t>oin</w:t>
      </w:r>
      <w:r w:rsidR="0025294F">
        <w:t xml:space="preserve">ts) </w:t>
      </w:r>
      <w:r w:rsidR="00B44586">
        <w:t xml:space="preserve">For the molecule illustrated below, </w:t>
      </w:r>
      <w:r w:rsidR="00355C85">
        <w:t xml:space="preserve">please </w:t>
      </w:r>
      <w:r w:rsidR="00B44586">
        <w:t>answer the following questions</w:t>
      </w:r>
      <w:r w:rsidR="006350DD">
        <w:t>:</w:t>
      </w:r>
      <w:r w:rsidR="00B44586">
        <w:t xml:space="preserve"> </w:t>
      </w:r>
    </w:p>
    <w:p w14:paraId="1C328271" w14:textId="77777777" w:rsidR="00606103" w:rsidRDefault="00606103" w:rsidP="00A2791E">
      <w:pPr>
        <w:pStyle w:val="NoSpacing"/>
      </w:pPr>
    </w:p>
    <w:p w14:paraId="58C2DF5F" w14:textId="77777777" w:rsidR="00606103" w:rsidRDefault="00606103" w:rsidP="00A2791E">
      <w:pPr>
        <w:pStyle w:val="NoSpacing"/>
      </w:pPr>
    </w:p>
    <w:p w14:paraId="15115633" w14:textId="77777777" w:rsidR="0025294F" w:rsidRDefault="0025294F"/>
    <w:p w14:paraId="272B7985" w14:textId="09329391" w:rsidR="00714736" w:rsidRDefault="002F7800" w:rsidP="00B44586">
      <w:pPr>
        <w:jc w:val="center"/>
      </w:pPr>
      <w:r>
        <w:rPr>
          <w:noProof/>
        </w:rPr>
        <w:drawing>
          <wp:inline distT="0" distB="0" distL="0" distR="0" wp14:anchorId="2D804D94" wp14:editId="3E98DBBC">
            <wp:extent cx="1676400" cy="9398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939800"/>
                    </a:xfrm>
                    <a:prstGeom prst="rect">
                      <a:avLst/>
                    </a:prstGeom>
                    <a:noFill/>
                    <a:ln>
                      <a:noFill/>
                    </a:ln>
                  </pic:spPr>
                </pic:pic>
              </a:graphicData>
            </a:graphic>
          </wp:inline>
        </w:drawing>
      </w:r>
    </w:p>
    <w:p w14:paraId="49E1ADF2" w14:textId="77777777" w:rsidR="00714736" w:rsidRDefault="00714736"/>
    <w:p w14:paraId="71DAF374" w14:textId="77777777" w:rsidR="00714736" w:rsidRDefault="00714736"/>
    <w:p w14:paraId="470033CD" w14:textId="77777777" w:rsidR="00606103" w:rsidRDefault="00606103"/>
    <w:p w14:paraId="6DD015B6" w14:textId="77777777" w:rsidR="00606103" w:rsidRDefault="00606103"/>
    <w:p w14:paraId="77BAA179" w14:textId="25E5904C" w:rsidR="00714736" w:rsidRDefault="00B44586">
      <w:r>
        <w:t xml:space="preserve">a) </w:t>
      </w:r>
      <w:r w:rsidR="00771DD5">
        <w:t xml:space="preserve">(4 points) </w:t>
      </w:r>
      <w:r w:rsidR="00EE5D7E">
        <w:t>How many carbon atoms are present?  How many hydrogen atoms are present?</w:t>
      </w:r>
    </w:p>
    <w:p w14:paraId="4123060B" w14:textId="77777777" w:rsidR="00FD513C" w:rsidRDefault="00FD513C"/>
    <w:p w14:paraId="67354CD9" w14:textId="02D20697" w:rsidR="00FD513C" w:rsidRDefault="00FD513C">
      <w:r>
        <w:t>Carbons:                             Hydrogens:</w:t>
      </w:r>
    </w:p>
    <w:p w14:paraId="7EEAB174" w14:textId="77777777" w:rsidR="0019400D" w:rsidRDefault="0019400D"/>
    <w:p w14:paraId="1139F76B" w14:textId="738E2460" w:rsidR="0019400D" w:rsidRDefault="0019400D">
      <w:r>
        <w:t xml:space="preserve">b) (3 points) Indicate </w:t>
      </w:r>
      <w:r w:rsidR="00606103">
        <w:t xml:space="preserve">on the above structure </w:t>
      </w:r>
      <w:r>
        <w:t xml:space="preserve">the hybridization of each </w:t>
      </w:r>
      <w:r w:rsidR="00EE5D7E">
        <w:t>heteroatom</w:t>
      </w:r>
      <w:r>
        <w:t xml:space="preserve">. </w:t>
      </w:r>
    </w:p>
    <w:p w14:paraId="4DD1945F" w14:textId="77777777" w:rsidR="00714736" w:rsidRDefault="00714736"/>
    <w:p w14:paraId="7C35CC43" w14:textId="72FAD7B7" w:rsidR="00714736" w:rsidRDefault="00DB250E">
      <w:r>
        <w:t>c</w:t>
      </w:r>
      <w:r w:rsidR="00B44586">
        <w:t xml:space="preserve">) </w:t>
      </w:r>
      <w:r w:rsidR="00771DD5">
        <w:t xml:space="preserve">(3 points) </w:t>
      </w:r>
      <w:r w:rsidR="00B44586">
        <w:t xml:space="preserve">Indicate </w:t>
      </w:r>
      <w:r w:rsidR="00606103">
        <w:t xml:space="preserve">on the above structure </w:t>
      </w:r>
      <w:r w:rsidR="00B44586">
        <w:t>whether each lone pair is delocalized or localized</w:t>
      </w:r>
      <w:r w:rsidR="0019400D">
        <w:t>.</w:t>
      </w:r>
    </w:p>
    <w:p w14:paraId="36EA18AE" w14:textId="77777777" w:rsidR="00714736" w:rsidRDefault="00714736"/>
    <w:p w14:paraId="55249D45" w14:textId="36C52D93" w:rsidR="0025294F" w:rsidRDefault="0025294F"/>
    <w:p w14:paraId="2218FCF2" w14:textId="77777777" w:rsidR="003458D3" w:rsidRDefault="0025294F" w:rsidP="000D7194">
      <w:pPr>
        <w:spacing w:after="200" w:line="276" w:lineRule="auto"/>
      </w:pPr>
      <w:r>
        <w:t>3</w:t>
      </w:r>
      <w:r w:rsidR="00257CCF">
        <w:t xml:space="preserve">.  </w:t>
      </w:r>
      <w:r w:rsidR="004F7A1A">
        <w:t>(10</w:t>
      </w:r>
      <w:r w:rsidR="00F65864">
        <w:t xml:space="preserve"> </w:t>
      </w:r>
      <w:r w:rsidR="00AD736B">
        <w:t>p</w:t>
      </w:r>
      <w:r w:rsidR="00F65864">
        <w:t>oin</w:t>
      </w:r>
      <w:r w:rsidR="00AD736B">
        <w:t xml:space="preserve">ts)  </w:t>
      </w:r>
    </w:p>
    <w:p w14:paraId="03D25571" w14:textId="2B7B0598" w:rsidR="00257CCF" w:rsidRDefault="003458D3" w:rsidP="000D7194">
      <w:pPr>
        <w:spacing w:after="200" w:line="276" w:lineRule="auto"/>
      </w:pPr>
      <w:r>
        <w:t>(</w:t>
      </w:r>
      <w:r w:rsidR="00606103">
        <w:t>3</w:t>
      </w:r>
      <w:r>
        <w:t xml:space="preserve"> points) </w:t>
      </w:r>
      <w:r w:rsidR="00257CCF">
        <w:t>Indicate the hybridizat</w:t>
      </w:r>
      <w:r w:rsidR="003D058C">
        <w:t>ion of each atom</w:t>
      </w:r>
      <w:r w:rsidR="00C42F52">
        <w:t>.</w:t>
      </w:r>
    </w:p>
    <w:p w14:paraId="3724870D" w14:textId="77777777" w:rsidR="00257CCF" w:rsidRDefault="00257CCF"/>
    <w:p w14:paraId="0F5DBDA4" w14:textId="0D0C2EBF" w:rsidR="00257CCF" w:rsidRDefault="00606103" w:rsidP="00714736">
      <w:pPr>
        <w:jc w:val="center"/>
      </w:pPr>
      <w:r>
        <w:rPr>
          <w:noProof/>
        </w:rPr>
        <w:drawing>
          <wp:inline distT="0" distB="0" distL="0" distR="0" wp14:anchorId="6A3FF2A5" wp14:editId="03CDE664">
            <wp:extent cx="649605" cy="355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605" cy="355600"/>
                    </a:xfrm>
                    <a:prstGeom prst="rect">
                      <a:avLst/>
                    </a:prstGeom>
                    <a:noFill/>
                    <a:ln>
                      <a:noFill/>
                    </a:ln>
                  </pic:spPr>
                </pic:pic>
              </a:graphicData>
            </a:graphic>
          </wp:inline>
        </w:drawing>
      </w:r>
    </w:p>
    <w:p w14:paraId="1A40EDBC" w14:textId="77777777" w:rsidR="00AD736B" w:rsidRDefault="00AD736B"/>
    <w:p w14:paraId="47ECFEC4" w14:textId="77777777" w:rsidR="00AD736B" w:rsidRDefault="00AD736B"/>
    <w:p w14:paraId="69F68B41" w14:textId="77777777" w:rsidR="00AD736B" w:rsidRDefault="00AD736B"/>
    <w:p w14:paraId="4EE65FDE" w14:textId="77777777" w:rsidR="00AD736B" w:rsidRDefault="00AD736B"/>
    <w:p w14:paraId="76F894D2" w14:textId="77777777" w:rsidR="00AD736B" w:rsidRDefault="00AD736B"/>
    <w:p w14:paraId="39723FF0" w14:textId="70A78CB5" w:rsidR="00AD736B" w:rsidRDefault="003458D3">
      <w:r>
        <w:t>(</w:t>
      </w:r>
      <w:r w:rsidR="00606103">
        <w:t>7</w:t>
      </w:r>
      <w:r>
        <w:t xml:space="preserve"> points) Draw an orbital overlap picture for the molecule</w:t>
      </w:r>
      <w:r w:rsidR="0033248D">
        <w:t xml:space="preserve"> illustrated directly above</w:t>
      </w:r>
      <w:r>
        <w:t>.</w:t>
      </w:r>
    </w:p>
    <w:p w14:paraId="6F0BB992" w14:textId="77777777" w:rsidR="00AD736B" w:rsidRDefault="00AD736B"/>
    <w:p w14:paraId="2FDAF8A5" w14:textId="77777777" w:rsidR="00AD736B" w:rsidRDefault="00AD736B"/>
    <w:p w14:paraId="7E81AD47" w14:textId="77777777" w:rsidR="00AD736B" w:rsidRDefault="00AD736B"/>
    <w:p w14:paraId="4FE166BE" w14:textId="77777777" w:rsidR="00AD736B" w:rsidRDefault="00AD736B"/>
    <w:p w14:paraId="152F5ADF" w14:textId="77777777" w:rsidR="00AD736B" w:rsidRDefault="00AD736B"/>
    <w:p w14:paraId="54BDDA4D" w14:textId="77777777" w:rsidR="00AD736B" w:rsidRDefault="00AD736B"/>
    <w:p w14:paraId="126CAC25" w14:textId="77777777" w:rsidR="00AD736B" w:rsidRDefault="00AD736B"/>
    <w:p w14:paraId="6E14B7B1" w14:textId="77777777" w:rsidR="00AD736B" w:rsidRDefault="00AD736B"/>
    <w:p w14:paraId="2BD8009B" w14:textId="77777777" w:rsidR="00A2791E" w:rsidRDefault="00A2791E">
      <w:pPr>
        <w:spacing w:after="200" w:line="276" w:lineRule="auto"/>
      </w:pPr>
      <w:r>
        <w:br w:type="page"/>
      </w:r>
    </w:p>
    <w:p w14:paraId="07DD63B7" w14:textId="1B899F47" w:rsidR="00A2791E" w:rsidRDefault="00AD736B" w:rsidP="00B44586">
      <w:r>
        <w:lastRenderedPageBreak/>
        <w:t xml:space="preserve">4.  </w:t>
      </w:r>
      <w:r w:rsidR="00B44586">
        <w:t xml:space="preserve">(10 points)  Draw all </w:t>
      </w:r>
      <w:r w:rsidR="00B44586" w:rsidRPr="00B44586">
        <w:rPr>
          <w:b/>
          <w:i/>
        </w:rPr>
        <w:t>significant</w:t>
      </w:r>
      <w:r w:rsidR="00B44586">
        <w:t xml:space="preserve"> resonance structures for the compounds illustrated below.  </w:t>
      </w:r>
      <w:r w:rsidR="00B44586" w:rsidRPr="008B49BB">
        <w:rPr>
          <w:u w:val="single"/>
        </w:rPr>
        <w:t>Circle the most significant contributor in each case.</w:t>
      </w:r>
    </w:p>
    <w:p w14:paraId="582D3ABF" w14:textId="77777777" w:rsidR="00846511" w:rsidRDefault="00846511" w:rsidP="00B44586"/>
    <w:p w14:paraId="5A338A40" w14:textId="4DAD0777" w:rsidR="00846511" w:rsidRDefault="00846511" w:rsidP="00B44586">
      <w:r>
        <w:t xml:space="preserve">a) </w:t>
      </w:r>
      <w:r w:rsidR="00942541">
        <w:t>(</w:t>
      </w:r>
      <w:r w:rsidR="00B72A74">
        <w:t>5 points)</w:t>
      </w:r>
    </w:p>
    <w:p w14:paraId="74BB2088" w14:textId="77777777" w:rsidR="001B716A" w:rsidRDefault="001B716A" w:rsidP="00B44586"/>
    <w:p w14:paraId="34E21D6D" w14:textId="269E5D1B" w:rsidR="00846511" w:rsidRDefault="00942541" w:rsidP="00B44586">
      <w:r>
        <w:rPr>
          <w:noProof/>
        </w:rPr>
        <w:drawing>
          <wp:inline distT="0" distB="0" distL="0" distR="0" wp14:anchorId="7C684111" wp14:editId="254A1899">
            <wp:extent cx="1181100" cy="419100"/>
            <wp:effectExtent l="0" t="0" r="12700" b="1270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p>
    <w:p w14:paraId="6F2B34E5" w14:textId="77777777" w:rsidR="00846511" w:rsidRDefault="00846511" w:rsidP="00B44586"/>
    <w:p w14:paraId="679925E2" w14:textId="77777777" w:rsidR="00846511" w:rsidRDefault="00846511" w:rsidP="00B44586"/>
    <w:p w14:paraId="794F3021" w14:textId="77777777" w:rsidR="00846511" w:rsidRDefault="00846511" w:rsidP="00B44586"/>
    <w:p w14:paraId="6DF66ACE" w14:textId="77777777" w:rsidR="00846511" w:rsidRDefault="00846511" w:rsidP="00B44586"/>
    <w:p w14:paraId="216C54C1" w14:textId="77777777" w:rsidR="00846511" w:rsidRDefault="00846511" w:rsidP="00B44586"/>
    <w:p w14:paraId="53FC2397" w14:textId="77777777" w:rsidR="00846511" w:rsidRDefault="00846511" w:rsidP="00B44586"/>
    <w:p w14:paraId="0AEE2988" w14:textId="77777777" w:rsidR="00846511" w:rsidRDefault="00846511" w:rsidP="00B44586"/>
    <w:p w14:paraId="6DBBF96E" w14:textId="77777777" w:rsidR="00846511" w:rsidRDefault="00846511" w:rsidP="00B44586"/>
    <w:p w14:paraId="5F5CE58C" w14:textId="77777777" w:rsidR="00846511" w:rsidRDefault="00846511" w:rsidP="00B44586"/>
    <w:p w14:paraId="177C6498" w14:textId="77777777" w:rsidR="00B72A74" w:rsidRDefault="00B72A74" w:rsidP="00B44586"/>
    <w:p w14:paraId="1A2BDB49" w14:textId="77777777" w:rsidR="00B72A74" w:rsidRDefault="00B72A74" w:rsidP="00B44586"/>
    <w:p w14:paraId="1F883E9D" w14:textId="77777777" w:rsidR="00B72A74" w:rsidRDefault="00B72A74" w:rsidP="00B44586"/>
    <w:p w14:paraId="48D6BE43" w14:textId="77777777" w:rsidR="00B72A74" w:rsidRDefault="00B72A74" w:rsidP="00B44586"/>
    <w:p w14:paraId="09DF1DFB" w14:textId="77777777" w:rsidR="00846511" w:rsidRDefault="00846511" w:rsidP="00B44586"/>
    <w:p w14:paraId="4F8DCBCC" w14:textId="77777777" w:rsidR="00846511" w:rsidRDefault="00846511" w:rsidP="00B44586"/>
    <w:p w14:paraId="0DD031FF" w14:textId="77777777" w:rsidR="00846511" w:rsidRDefault="00846511" w:rsidP="00B44586"/>
    <w:p w14:paraId="071AB1CC" w14:textId="570F0202" w:rsidR="00846511" w:rsidRDefault="00846511" w:rsidP="00B44586">
      <w:r>
        <w:t>b)</w:t>
      </w:r>
      <w:r w:rsidR="00B72A74">
        <w:t xml:space="preserve"> (5 points)</w:t>
      </w:r>
    </w:p>
    <w:p w14:paraId="2C05062E" w14:textId="77777777" w:rsidR="001B716A" w:rsidRDefault="001B716A" w:rsidP="00B44586"/>
    <w:p w14:paraId="1C93DA7B" w14:textId="799F52A5" w:rsidR="004A24A6" w:rsidRPr="00487A8E" w:rsidRDefault="00D160B1" w:rsidP="00B44586">
      <w:r>
        <w:rPr>
          <w:noProof/>
        </w:rPr>
        <w:drawing>
          <wp:inline distT="0" distB="0" distL="0" distR="0" wp14:anchorId="14FDBF81" wp14:editId="6DDE0629">
            <wp:extent cx="1168400" cy="889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8400" cy="889000"/>
                    </a:xfrm>
                    <a:prstGeom prst="rect">
                      <a:avLst/>
                    </a:prstGeom>
                    <a:noFill/>
                    <a:ln>
                      <a:noFill/>
                    </a:ln>
                  </pic:spPr>
                </pic:pic>
              </a:graphicData>
            </a:graphic>
          </wp:inline>
        </w:drawing>
      </w:r>
    </w:p>
    <w:p w14:paraId="34FDD13E" w14:textId="77777777" w:rsidR="005367D0" w:rsidRDefault="00A2791E" w:rsidP="00487A8E">
      <w:pPr>
        <w:pStyle w:val="NoSpacing"/>
      </w:pPr>
      <w:r>
        <w:br w:type="page"/>
      </w:r>
    </w:p>
    <w:p w14:paraId="25FD7206" w14:textId="413686AC" w:rsidR="005367D0" w:rsidRDefault="005367D0" w:rsidP="00487A8E">
      <w:pPr>
        <w:pStyle w:val="NoSpacing"/>
      </w:pPr>
      <w:r>
        <w:lastRenderedPageBreak/>
        <w:t xml:space="preserve">5. </w:t>
      </w:r>
      <w:r w:rsidR="00EB4CF3">
        <w:t xml:space="preserve">(6 points) </w:t>
      </w:r>
      <w:r w:rsidR="00B732D7">
        <w:t>Indicate</w:t>
      </w:r>
      <w:r w:rsidR="001A1916">
        <w:t xml:space="preserve"> the</w:t>
      </w:r>
      <w:r>
        <w:t xml:space="preserve"> most acidic proton on each compound illustrated below.</w:t>
      </w:r>
    </w:p>
    <w:p w14:paraId="1E7DB767" w14:textId="77777777" w:rsidR="005367D0" w:rsidRDefault="005367D0" w:rsidP="00487A8E">
      <w:pPr>
        <w:pStyle w:val="NoSpacing"/>
      </w:pPr>
    </w:p>
    <w:p w14:paraId="7A2422D8" w14:textId="77777777" w:rsidR="007D18E7" w:rsidRDefault="007D18E7" w:rsidP="00487A8E">
      <w:pPr>
        <w:pStyle w:val="NoSpacing"/>
      </w:pPr>
    </w:p>
    <w:p w14:paraId="5759BDB1" w14:textId="77777777" w:rsidR="007D18E7" w:rsidRDefault="007D18E7" w:rsidP="00487A8E">
      <w:pPr>
        <w:pStyle w:val="NoSpacing"/>
      </w:pPr>
    </w:p>
    <w:p w14:paraId="57F1B0A0" w14:textId="162DA17C" w:rsidR="005367D0" w:rsidRDefault="00EB4CF3" w:rsidP="00EB4CF3">
      <w:pPr>
        <w:pStyle w:val="NoSpacing"/>
        <w:jc w:val="center"/>
      </w:pPr>
      <w:r>
        <w:rPr>
          <w:noProof/>
        </w:rPr>
        <w:drawing>
          <wp:inline distT="0" distB="0" distL="0" distR="0" wp14:anchorId="7F76DE10" wp14:editId="49D547BB">
            <wp:extent cx="5270500" cy="1447800"/>
            <wp:effectExtent l="0" t="0" r="1270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1447800"/>
                    </a:xfrm>
                    <a:prstGeom prst="rect">
                      <a:avLst/>
                    </a:prstGeom>
                    <a:noFill/>
                    <a:ln>
                      <a:noFill/>
                    </a:ln>
                  </pic:spPr>
                </pic:pic>
              </a:graphicData>
            </a:graphic>
          </wp:inline>
        </w:drawing>
      </w:r>
    </w:p>
    <w:p w14:paraId="6E11CB87" w14:textId="77777777" w:rsidR="005367D0" w:rsidRDefault="005367D0" w:rsidP="00487A8E">
      <w:pPr>
        <w:pStyle w:val="NoSpacing"/>
      </w:pPr>
    </w:p>
    <w:p w14:paraId="751951D3" w14:textId="77777777" w:rsidR="00EB4CF3" w:rsidRDefault="00EB4CF3" w:rsidP="00487A8E">
      <w:pPr>
        <w:pStyle w:val="NoSpacing"/>
      </w:pPr>
    </w:p>
    <w:p w14:paraId="6765040F" w14:textId="77777777" w:rsidR="00EB4CF3" w:rsidRDefault="00EB4CF3" w:rsidP="00487A8E">
      <w:pPr>
        <w:pStyle w:val="NoSpacing"/>
      </w:pPr>
    </w:p>
    <w:p w14:paraId="2959AFC2" w14:textId="77777777" w:rsidR="00EB4CF3" w:rsidRDefault="00EB4CF3" w:rsidP="00487A8E">
      <w:pPr>
        <w:pStyle w:val="NoSpacing"/>
      </w:pPr>
    </w:p>
    <w:p w14:paraId="70B86610" w14:textId="77777777" w:rsidR="00EB4CF3" w:rsidRDefault="00EB4CF3" w:rsidP="00487A8E">
      <w:pPr>
        <w:pStyle w:val="NoSpacing"/>
      </w:pPr>
    </w:p>
    <w:p w14:paraId="6D3063AE" w14:textId="77777777" w:rsidR="00EB4CF3" w:rsidRDefault="00EB4CF3" w:rsidP="00487A8E">
      <w:pPr>
        <w:pStyle w:val="NoSpacing"/>
      </w:pPr>
    </w:p>
    <w:p w14:paraId="43140381" w14:textId="77777777" w:rsidR="00EB4CF3" w:rsidRDefault="00EB4CF3" w:rsidP="00487A8E">
      <w:pPr>
        <w:pStyle w:val="NoSpacing"/>
      </w:pPr>
    </w:p>
    <w:p w14:paraId="71D731B2" w14:textId="77777777" w:rsidR="00EB4CF3" w:rsidRDefault="00EB4CF3" w:rsidP="00487A8E">
      <w:pPr>
        <w:pStyle w:val="NoSpacing"/>
      </w:pPr>
    </w:p>
    <w:p w14:paraId="679A5E97" w14:textId="77777777" w:rsidR="00EB4CF3" w:rsidRDefault="00EB4CF3" w:rsidP="00487A8E">
      <w:pPr>
        <w:pStyle w:val="NoSpacing"/>
      </w:pPr>
    </w:p>
    <w:p w14:paraId="118F4BCC" w14:textId="77777777" w:rsidR="00EB4CF3" w:rsidRDefault="00EB4CF3" w:rsidP="00487A8E">
      <w:pPr>
        <w:pStyle w:val="NoSpacing"/>
      </w:pPr>
    </w:p>
    <w:p w14:paraId="415B9D50" w14:textId="5091C86D" w:rsidR="00EB4CF3" w:rsidRDefault="00EB4CF3" w:rsidP="00487A8E">
      <w:pPr>
        <w:pStyle w:val="NoSpacing"/>
      </w:pPr>
      <w:r>
        <w:t xml:space="preserve">b) (4 points) </w:t>
      </w:r>
      <w:r w:rsidR="00A84413">
        <w:t xml:space="preserve">In which direction does the equilibrium lie? </w:t>
      </w:r>
      <w:r>
        <w:t>What is K</w:t>
      </w:r>
      <w:r w:rsidRPr="00475674">
        <w:rPr>
          <w:vertAlign w:val="subscript"/>
        </w:rPr>
        <w:t>eq</w:t>
      </w:r>
      <w:r>
        <w:t xml:space="preserve"> for the following process?</w:t>
      </w:r>
    </w:p>
    <w:p w14:paraId="10F89363" w14:textId="77777777" w:rsidR="00EB4CF3" w:rsidRDefault="00EB4CF3" w:rsidP="00487A8E">
      <w:pPr>
        <w:pStyle w:val="NoSpacing"/>
      </w:pPr>
    </w:p>
    <w:p w14:paraId="2B3AF2B1" w14:textId="2CA8997C" w:rsidR="00EB4CF3" w:rsidRDefault="00475674" w:rsidP="00EB4CF3">
      <w:pPr>
        <w:pStyle w:val="NoSpacing"/>
        <w:jc w:val="center"/>
      </w:pPr>
      <w:r>
        <w:rPr>
          <w:noProof/>
        </w:rPr>
        <w:drawing>
          <wp:inline distT="0" distB="0" distL="0" distR="0" wp14:anchorId="58AF953B" wp14:editId="05912798">
            <wp:extent cx="4510405" cy="675005"/>
            <wp:effectExtent l="0" t="0" r="10795" b="10795"/>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0405" cy="675005"/>
                    </a:xfrm>
                    <a:prstGeom prst="rect">
                      <a:avLst/>
                    </a:prstGeom>
                    <a:noFill/>
                    <a:ln>
                      <a:noFill/>
                    </a:ln>
                  </pic:spPr>
                </pic:pic>
              </a:graphicData>
            </a:graphic>
          </wp:inline>
        </w:drawing>
      </w:r>
    </w:p>
    <w:p w14:paraId="7E9E6B0C" w14:textId="77777777" w:rsidR="005367D0" w:rsidRDefault="005367D0">
      <w:pPr>
        <w:spacing w:after="200" w:line="276" w:lineRule="auto"/>
      </w:pPr>
      <w:r>
        <w:br w:type="page"/>
      </w:r>
    </w:p>
    <w:p w14:paraId="5AD7D8AF" w14:textId="0850FCC3" w:rsidR="007E33FD" w:rsidRDefault="00904F03" w:rsidP="00487A8E">
      <w:pPr>
        <w:pStyle w:val="NoSpacing"/>
      </w:pPr>
      <w:r>
        <w:lastRenderedPageBreak/>
        <w:t>6</w:t>
      </w:r>
      <w:r w:rsidR="00EC3B57">
        <w:t>.  (10</w:t>
      </w:r>
      <w:r w:rsidR="00E04428">
        <w:t xml:space="preserve"> </w:t>
      </w:r>
      <w:r w:rsidR="00C64DB8">
        <w:t>p</w:t>
      </w:r>
      <w:r w:rsidR="00E04428">
        <w:t>oin</w:t>
      </w:r>
      <w:r w:rsidR="00C64DB8">
        <w:t xml:space="preserve">ts)  </w:t>
      </w:r>
    </w:p>
    <w:p w14:paraId="534710A9" w14:textId="0AEC87DE" w:rsidR="000D7194" w:rsidRPr="00373D0A" w:rsidRDefault="007E33FD" w:rsidP="00487A8E">
      <w:pPr>
        <w:pStyle w:val="NoSpacing"/>
      </w:pPr>
      <w:r>
        <w:t>a) (</w:t>
      </w:r>
      <w:r w:rsidR="00090C99">
        <w:t>4</w:t>
      </w:r>
      <w:r>
        <w:t xml:space="preserve"> points) For the acid/base reaction illustrated below, predict the products.  Show the mechanism with clearly drawn arrows</w:t>
      </w:r>
      <w:r w:rsidR="00FF6106">
        <w:t xml:space="preserve"> (only consider left to right)</w:t>
      </w:r>
      <w:r>
        <w:t xml:space="preserve">. </w:t>
      </w:r>
    </w:p>
    <w:p w14:paraId="68571189" w14:textId="77777777" w:rsidR="00C64DB8" w:rsidRDefault="00C64DB8" w:rsidP="00C64DB8"/>
    <w:p w14:paraId="6F48B56B" w14:textId="762DC6D3" w:rsidR="00C64DB8" w:rsidRDefault="00C64DB8" w:rsidP="007E33FD"/>
    <w:p w14:paraId="5364C55A" w14:textId="637E91AF" w:rsidR="00C64DB8" w:rsidRDefault="00211DAE" w:rsidP="002554D6">
      <w:r>
        <w:rPr>
          <w:noProof/>
        </w:rPr>
        <w:drawing>
          <wp:inline distT="0" distB="0" distL="0" distR="0" wp14:anchorId="73927CF7" wp14:editId="6D4AA3E6">
            <wp:extent cx="3276600" cy="825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825500"/>
                    </a:xfrm>
                    <a:prstGeom prst="rect">
                      <a:avLst/>
                    </a:prstGeom>
                    <a:noFill/>
                    <a:ln>
                      <a:noFill/>
                    </a:ln>
                  </pic:spPr>
                </pic:pic>
              </a:graphicData>
            </a:graphic>
          </wp:inline>
        </w:drawing>
      </w:r>
    </w:p>
    <w:p w14:paraId="5BF3F4B8" w14:textId="77777777" w:rsidR="000D7194" w:rsidRDefault="000D7194" w:rsidP="00862139"/>
    <w:p w14:paraId="39002DAE" w14:textId="77777777" w:rsidR="00373D0A" w:rsidRDefault="00373D0A" w:rsidP="00487A8E">
      <w:pPr>
        <w:pStyle w:val="NoSpacing"/>
      </w:pPr>
    </w:p>
    <w:p w14:paraId="56E54932" w14:textId="77777777" w:rsidR="00373D0A" w:rsidRDefault="00373D0A" w:rsidP="00487A8E">
      <w:pPr>
        <w:pStyle w:val="NoSpacing"/>
      </w:pPr>
    </w:p>
    <w:p w14:paraId="3535ECF7" w14:textId="77777777" w:rsidR="00373D0A" w:rsidRDefault="00373D0A" w:rsidP="00487A8E">
      <w:pPr>
        <w:pStyle w:val="NoSpacing"/>
      </w:pPr>
    </w:p>
    <w:p w14:paraId="70D0857C" w14:textId="77777777" w:rsidR="00373D0A" w:rsidRDefault="00373D0A" w:rsidP="00487A8E">
      <w:pPr>
        <w:pStyle w:val="NoSpacing"/>
      </w:pPr>
    </w:p>
    <w:p w14:paraId="0A9DEA60" w14:textId="77777777" w:rsidR="00373D0A" w:rsidRDefault="00373D0A" w:rsidP="00487A8E">
      <w:pPr>
        <w:pStyle w:val="NoSpacing"/>
      </w:pPr>
    </w:p>
    <w:p w14:paraId="6AEE34FC" w14:textId="77777777" w:rsidR="007E33FD" w:rsidRDefault="007E33FD" w:rsidP="00487A8E">
      <w:pPr>
        <w:pStyle w:val="NoSpacing"/>
      </w:pPr>
    </w:p>
    <w:p w14:paraId="4F739205" w14:textId="77777777" w:rsidR="007E33FD" w:rsidRDefault="007E33FD" w:rsidP="00487A8E">
      <w:pPr>
        <w:pStyle w:val="NoSpacing"/>
      </w:pPr>
    </w:p>
    <w:p w14:paraId="2E07EEB9" w14:textId="14930ACB" w:rsidR="00373D0A" w:rsidRDefault="007E33FD" w:rsidP="00487A8E">
      <w:pPr>
        <w:pStyle w:val="NoSpacing"/>
      </w:pPr>
      <w:r>
        <w:t>b) (</w:t>
      </w:r>
      <w:r w:rsidR="00090C99">
        <w:t>4</w:t>
      </w:r>
      <w:r>
        <w:t xml:space="preserve"> points) In what direction does the equilibrium lie?  Briefly support your answer </w:t>
      </w:r>
      <w:r w:rsidR="001556DD">
        <w:t>using base stability principles</w:t>
      </w:r>
      <w:r>
        <w:t>.</w:t>
      </w:r>
    </w:p>
    <w:p w14:paraId="015E0CB9" w14:textId="77777777" w:rsidR="00373D0A" w:rsidRDefault="00373D0A" w:rsidP="00487A8E">
      <w:pPr>
        <w:pStyle w:val="NoSpacing"/>
      </w:pPr>
    </w:p>
    <w:p w14:paraId="101ABCB3" w14:textId="77777777" w:rsidR="00373D0A" w:rsidRDefault="00373D0A" w:rsidP="00487A8E">
      <w:pPr>
        <w:pStyle w:val="NoSpacing"/>
      </w:pPr>
    </w:p>
    <w:p w14:paraId="6CC5C7F0" w14:textId="77777777" w:rsidR="003D058C" w:rsidRDefault="003D058C" w:rsidP="003D058C">
      <w:pPr>
        <w:pStyle w:val="NoSpacing"/>
      </w:pPr>
    </w:p>
    <w:p w14:paraId="7A942E45" w14:textId="77777777" w:rsidR="003D058C" w:rsidRDefault="003D058C" w:rsidP="003D058C">
      <w:pPr>
        <w:pStyle w:val="NoSpacing"/>
      </w:pPr>
    </w:p>
    <w:p w14:paraId="21BFFAD7" w14:textId="77777777" w:rsidR="003D058C" w:rsidRDefault="003D058C" w:rsidP="003D058C">
      <w:pPr>
        <w:pStyle w:val="NoSpacing"/>
      </w:pPr>
    </w:p>
    <w:p w14:paraId="34D8683E" w14:textId="77777777" w:rsidR="007E33FD" w:rsidRDefault="007E33FD" w:rsidP="003D058C">
      <w:pPr>
        <w:pStyle w:val="NoSpacing"/>
      </w:pPr>
    </w:p>
    <w:p w14:paraId="6D23D80E" w14:textId="77777777" w:rsidR="007E33FD" w:rsidRDefault="007E33FD" w:rsidP="003D058C">
      <w:pPr>
        <w:pStyle w:val="NoSpacing"/>
      </w:pPr>
    </w:p>
    <w:p w14:paraId="5D06C1A0" w14:textId="77777777" w:rsidR="003D058C" w:rsidRDefault="003D058C" w:rsidP="003D058C">
      <w:pPr>
        <w:pStyle w:val="NoSpacing"/>
      </w:pPr>
    </w:p>
    <w:p w14:paraId="322D0A9A" w14:textId="77777777" w:rsidR="00DB61B4" w:rsidRDefault="00DB61B4" w:rsidP="003D058C">
      <w:pPr>
        <w:pStyle w:val="NoSpacing"/>
      </w:pPr>
    </w:p>
    <w:p w14:paraId="04FC8765" w14:textId="77777777" w:rsidR="00DB61B4" w:rsidRDefault="00DB61B4" w:rsidP="003D058C">
      <w:pPr>
        <w:pStyle w:val="NoSpacing"/>
      </w:pPr>
    </w:p>
    <w:p w14:paraId="66E2F22C" w14:textId="77777777" w:rsidR="00DB61B4" w:rsidRDefault="00DB61B4" w:rsidP="003D058C">
      <w:pPr>
        <w:pStyle w:val="NoSpacing"/>
      </w:pPr>
    </w:p>
    <w:p w14:paraId="2B7182F0" w14:textId="77777777" w:rsidR="00DB61B4" w:rsidRDefault="00DB61B4" w:rsidP="003D058C">
      <w:pPr>
        <w:pStyle w:val="NoSpacing"/>
      </w:pPr>
    </w:p>
    <w:p w14:paraId="673F07D1" w14:textId="77777777" w:rsidR="003D058C" w:rsidRDefault="003D058C" w:rsidP="003D058C">
      <w:pPr>
        <w:pStyle w:val="NoSpacing"/>
      </w:pPr>
    </w:p>
    <w:p w14:paraId="781BBDF4" w14:textId="33E8191A" w:rsidR="003D058C" w:rsidRPr="007E33FD" w:rsidRDefault="007E33FD" w:rsidP="003D058C">
      <w:pPr>
        <w:pStyle w:val="NoSpacing"/>
      </w:pPr>
      <w:r>
        <w:t xml:space="preserve">c) (2 points) </w:t>
      </w:r>
      <w:r w:rsidR="00606801">
        <w:t>If the above</w:t>
      </w:r>
      <w:r w:rsidR="00F36949">
        <w:t xml:space="preserve"> reaction is</w:t>
      </w:r>
      <w:r w:rsidR="00606801">
        <w:t xml:space="preserve"> carried out in H</w:t>
      </w:r>
      <w:r w:rsidR="00606801">
        <w:rPr>
          <w:vertAlign w:val="subscript"/>
        </w:rPr>
        <w:t>2</w:t>
      </w:r>
      <w:r w:rsidR="00606801">
        <w:t>O as solvent</w:t>
      </w:r>
      <w:r>
        <w:t xml:space="preserve">, what would you expect the products to be?  </w:t>
      </w:r>
    </w:p>
    <w:p w14:paraId="5B534275" w14:textId="77777777" w:rsidR="003D058C" w:rsidRDefault="003D058C" w:rsidP="003D058C">
      <w:pPr>
        <w:pStyle w:val="NoSpacing"/>
      </w:pPr>
    </w:p>
    <w:p w14:paraId="2429766C" w14:textId="77777777" w:rsidR="003D058C" w:rsidRDefault="003D058C" w:rsidP="003D058C">
      <w:pPr>
        <w:pStyle w:val="NoSpacing"/>
      </w:pPr>
    </w:p>
    <w:p w14:paraId="702275CD" w14:textId="77777777" w:rsidR="003D058C" w:rsidRDefault="003D058C" w:rsidP="003D058C"/>
    <w:p w14:paraId="2AB55140" w14:textId="77777777" w:rsidR="007E33FD" w:rsidRDefault="007E33FD" w:rsidP="003D058C"/>
    <w:p w14:paraId="08FACE5C" w14:textId="77777777" w:rsidR="007E33FD" w:rsidRDefault="007E33FD" w:rsidP="003D058C"/>
    <w:p w14:paraId="18CB4530" w14:textId="63D0815A" w:rsidR="007E33FD" w:rsidRDefault="007E33FD">
      <w:pPr>
        <w:spacing w:after="200" w:line="276" w:lineRule="auto"/>
      </w:pPr>
      <w:r>
        <w:br w:type="page"/>
      </w:r>
    </w:p>
    <w:p w14:paraId="5AF217D1" w14:textId="77777777" w:rsidR="00BD1A1F" w:rsidRDefault="00904F03" w:rsidP="0089627B">
      <w:pPr>
        <w:spacing w:after="200" w:line="276" w:lineRule="auto"/>
      </w:pPr>
      <w:r>
        <w:lastRenderedPageBreak/>
        <w:t>7</w:t>
      </w:r>
      <w:r w:rsidR="00C64DB8">
        <w:t>.  (1</w:t>
      </w:r>
      <w:r w:rsidR="00846511">
        <w:t>0</w:t>
      </w:r>
      <w:r w:rsidR="0089627B">
        <w:t xml:space="preserve"> </w:t>
      </w:r>
      <w:r w:rsidR="00C64DB8">
        <w:t>p</w:t>
      </w:r>
      <w:r w:rsidR="0089627B">
        <w:t>oints</w:t>
      </w:r>
      <w:r w:rsidR="00C64DB8">
        <w:t xml:space="preserve">)  </w:t>
      </w:r>
    </w:p>
    <w:p w14:paraId="3D5FF840" w14:textId="29419833" w:rsidR="00C64DB8" w:rsidRPr="00664E52" w:rsidRDefault="00BD1A1F" w:rsidP="0089627B">
      <w:pPr>
        <w:spacing w:after="200" w:line="276" w:lineRule="auto"/>
      </w:pPr>
      <w:r>
        <w:t xml:space="preserve">a) (5 points) </w:t>
      </w:r>
      <w:r w:rsidR="00FF3FBE">
        <w:t>For</w:t>
      </w:r>
      <w:r>
        <w:t xml:space="preserve"> the structure illustrated below</w:t>
      </w:r>
      <w:r w:rsidRPr="00900C3C">
        <w:rPr>
          <w:u w:val="single"/>
        </w:rPr>
        <w:t>, use resonance structures</w:t>
      </w:r>
      <w:r>
        <w:t xml:space="preserve"> to identify all carb</w:t>
      </w:r>
      <w:r w:rsidR="00664E52">
        <w:t>ons that are electron deficient. Mark the appropriate carbons in the figure below with a δ</w:t>
      </w:r>
      <w:r w:rsidR="00664E52">
        <w:rPr>
          <w:vertAlign w:val="superscript"/>
        </w:rPr>
        <w:t>+</w:t>
      </w:r>
      <w:r w:rsidR="00664E52">
        <w:t>.</w:t>
      </w:r>
    </w:p>
    <w:p w14:paraId="25C38A97" w14:textId="77777777" w:rsidR="00C64DB8" w:rsidRDefault="00C64DB8" w:rsidP="00C64DB8"/>
    <w:p w14:paraId="59A88671" w14:textId="380E3DCB" w:rsidR="00C64DB8" w:rsidRDefault="00A352E6" w:rsidP="0089627B">
      <w:pPr>
        <w:jc w:val="center"/>
      </w:pPr>
      <w:r>
        <w:rPr>
          <w:noProof/>
        </w:rPr>
        <w:drawing>
          <wp:inline distT="0" distB="0" distL="0" distR="0" wp14:anchorId="0CBF5438" wp14:editId="1DB15B74">
            <wp:extent cx="1651000" cy="675005"/>
            <wp:effectExtent l="0" t="0" r="0" b="1079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0" cy="675005"/>
                    </a:xfrm>
                    <a:prstGeom prst="rect">
                      <a:avLst/>
                    </a:prstGeom>
                    <a:noFill/>
                    <a:ln>
                      <a:noFill/>
                    </a:ln>
                  </pic:spPr>
                </pic:pic>
              </a:graphicData>
            </a:graphic>
          </wp:inline>
        </w:drawing>
      </w:r>
    </w:p>
    <w:p w14:paraId="313A70BF" w14:textId="77777777" w:rsidR="00C64DB8" w:rsidRDefault="00C64DB8" w:rsidP="00C64DB8"/>
    <w:p w14:paraId="2A04251B" w14:textId="77777777" w:rsidR="00C64DB8" w:rsidRDefault="00C64DB8" w:rsidP="00C64DB8"/>
    <w:p w14:paraId="7C104EDA" w14:textId="77777777" w:rsidR="00C64DB8" w:rsidRDefault="00C64DB8" w:rsidP="00C64DB8"/>
    <w:p w14:paraId="18ADFD6E" w14:textId="77777777" w:rsidR="00C64DB8" w:rsidRDefault="00C64DB8" w:rsidP="00C64DB8"/>
    <w:p w14:paraId="65E01EBB" w14:textId="77777777" w:rsidR="00C64DB8" w:rsidRDefault="00C64DB8" w:rsidP="00C64DB8"/>
    <w:p w14:paraId="6207C77F" w14:textId="77777777" w:rsidR="00C64DB8" w:rsidRDefault="00C64DB8" w:rsidP="00C64DB8"/>
    <w:p w14:paraId="5F7D2BA0" w14:textId="77777777" w:rsidR="00C64DB8" w:rsidRDefault="00C64DB8" w:rsidP="00C64DB8"/>
    <w:p w14:paraId="5FFF86D2" w14:textId="77777777" w:rsidR="00C64DB8" w:rsidRDefault="00C64DB8" w:rsidP="00C64DB8"/>
    <w:p w14:paraId="68E3FD21" w14:textId="77777777" w:rsidR="00C64DB8" w:rsidRDefault="00C64DB8" w:rsidP="00C64DB8"/>
    <w:p w14:paraId="0D72C8D6" w14:textId="77777777" w:rsidR="00C64DB8" w:rsidRDefault="00C64DB8" w:rsidP="00C64DB8"/>
    <w:p w14:paraId="078F7829" w14:textId="77777777" w:rsidR="00C64DB8" w:rsidRDefault="00C64DB8" w:rsidP="00C64DB8"/>
    <w:p w14:paraId="26017C23" w14:textId="77777777" w:rsidR="00C64DB8" w:rsidRDefault="00C64DB8" w:rsidP="00C64DB8"/>
    <w:p w14:paraId="19E2E90B" w14:textId="77777777" w:rsidR="00846511" w:rsidRDefault="00846511" w:rsidP="00C64DB8"/>
    <w:p w14:paraId="440C1359" w14:textId="77777777" w:rsidR="00846511" w:rsidRDefault="00846511" w:rsidP="00C64DB8"/>
    <w:p w14:paraId="1E4F1E84" w14:textId="77777777" w:rsidR="00846511" w:rsidRDefault="00846511" w:rsidP="00C64DB8"/>
    <w:p w14:paraId="5C5277FB" w14:textId="77777777" w:rsidR="00846511" w:rsidRDefault="00846511" w:rsidP="00C64DB8"/>
    <w:p w14:paraId="3B170D87" w14:textId="34FF006A" w:rsidR="00BD1A1F" w:rsidRPr="00664E52" w:rsidRDefault="00BD1A1F" w:rsidP="00BD1A1F">
      <w:r>
        <w:t xml:space="preserve">b) (5 points) </w:t>
      </w:r>
      <w:r w:rsidR="00FF3FBE">
        <w:t>For</w:t>
      </w:r>
      <w:r>
        <w:t xml:space="preserve"> the structure illustrated </w:t>
      </w:r>
      <w:r w:rsidR="00751F71">
        <w:t>below</w:t>
      </w:r>
      <w:bookmarkStart w:id="0" w:name="_GoBack"/>
      <w:bookmarkEnd w:id="0"/>
      <w:r>
        <w:t xml:space="preserve">, </w:t>
      </w:r>
      <w:r w:rsidRPr="00900C3C">
        <w:rPr>
          <w:u w:val="single"/>
        </w:rPr>
        <w:t>use resonance structures</w:t>
      </w:r>
      <w:r>
        <w:t xml:space="preserve"> to identify all carbons that are electron rich</w:t>
      </w:r>
      <w:r w:rsidR="00664E52">
        <w:t>.</w:t>
      </w:r>
      <w:r>
        <w:t xml:space="preserve"> </w:t>
      </w:r>
      <w:r w:rsidR="00664E52">
        <w:t>Mark the appropriate carbons in the figure below with a δ</w:t>
      </w:r>
      <w:r w:rsidR="00097784">
        <w:rPr>
          <w:vertAlign w:val="superscript"/>
        </w:rPr>
        <w:t>-</w:t>
      </w:r>
      <w:r w:rsidR="00664E52">
        <w:t>.</w:t>
      </w:r>
    </w:p>
    <w:p w14:paraId="7E6ED8AB" w14:textId="77777777" w:rsidR="00BD1A1F" w:rsidRDefault="00BD1A1F" w:rsidP="00BD1A1F"/>
    <w:p w14:paraId="62D1C3B4" w14:textId="09934BFB" w:rsidR="00846511" w:rsidRDefault="00664E52" w:rsidP="00664E52">
      <w:pPr>
        <w:jc w:val="center"/>
      </w:pPr>
      <w:r>
        <w:rPr>
          <w:noProof/>
        </w:rPr>
        <w:drawing>
          <wp:inline distT="0" distB="0" distL="0" distR="0" wp14:anchorId="72D68D55" wp14:editId="2BF8FC14">
            <wp:extent cx="787400" cy="622300"/>
            <wp:effectExtent l="0" t="0" r="0"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400" cy="622300"/>
                    </a:xfrm>
                    <a:prstGeom prst="rect">
                      <a:avLst/>
                    </a:prstGeom>
                    <a:noFill/>
                    <a:ln>
                      <a:noFill/>
                    </a:ln>
                  </pic:spPr>
                </pic:pic>
              </a:graphicData>
            </a:graphic>
          </wp:inline>
        </w:drawing>
      </w:r>
    </w:p>
    <w:p w14:paraId="220409E2" w14:textId="77777777" w:rsidR="00E349D8" w:rsidRDefault="00E349D8">
      <w:pPr>
        <w:spacing w:after="200" w:line="276" w:lineRule="auto"/>
      </w:pPr>
      <w:r>
        <w:br w:type="page"/>
      </w:r>
    </w:p>
    <w:p w14:paraId="013E4F45" w14:textId="5BD41652" w:rsidR="00144C25" w:rsidRDefault="00053DAF" w:rsidP="00C64DB8">
      <w:pPr>
        <w:rPr>
          <w:u w:val="single"/>
        </w:rPr>
      </w:pPr>
      <w:r>
        <w:lastRenderedPageBreak/>
        <w:t xml:space="preserve">8.  </w:t>
      </w:r>
      <w:r w:rsidR="0085025B">
        <w:t>(</w:t>
      </w:r>
      <w:r w:rsidR="00177E5A">
        <w:t>10 point</w:t>
      </w:r>
      <w:r w:rsidR="0089627B">
        <w:t>s)</w:t>
      </w:r>
      <w:r w:rsidR="004F1746">
        <w:rPr>
          <w:u w:val="single"/>
        </w:rPr>
        <w:t xml:space="preserve"> </w:t>
      </w:r>
    </w:p>
    <w:p w14:paraId="6517C456" w14:textId="0CB50118" w:rsidR="004F1746" w:rsidRPr="004F1746" w:rsidRDefault="004F1746" w:rsidP="00C64DB8">
      <w:r>
        <w:t xml:space="preserve">a) </w:t>
      </w:r>
      <w:r w:rsidR="00324847">
        <w:t xml:space="preserve">(5 points) </w:t>
      </w:r>
      <w:r>
        <w:t>Draw the conjugate base of the following two molecules illustrated below.</w:t>
      </w:r>
    </w:p>
    <w:p w14:paraId="50A2DB96" w14:textId="77777777" w:rsidR="00C67CD8" w:rsidRDefault="00C67CD8" w:rsidP="00C64DB8"/>
    <w:p w14:paraId="4E73AFAE" w14:textId="4CFCBF4D" w:rsidR="0085025B" w:rsidRDefault="0089627B" w:rsidP="0089627B">
      <w:pPr>
        <w:jc w:val="center"/>
      </w:pPr>
      <w:r>
        <w:rPr>
          <w:noProof/>
        </w:rPr>
        <w:drawing>
          <wp:inline distT="0" distB="0" distL="0" distR="0" wp14:anchorId="50D02E23" wp14:editId="117B9480">
            <wp:extent cx="2692400" cy="647700"/>
            <wp:effectExtent l="0" t="0" r="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2400" cy="647700"/>
                    </a:xfrm>
                    <a:prstGeom prst="rect">
                      <a:avLst/>
                    </a:prstGeom>
                    <a:noFill/>
                    <a:ln>
                      <a:noFill/>
                    </a:ln>
                  </pic:spPr>
                </pic:pic>
              </a:graphicData>
            </a:graphic>
          </wp:inline>
        </w:drawing>
      </w:r>
    </w:p>
    <w:p w14:paraId="47278718" w14:textId="77777777" w:rsidR="00E349D8" w:rsidRDefault="00E349D8" w:rsidP="00C64DB8"/>
    <w:p w14:paraId="1743CDC8" w14:textId="77777777" w:rsidR="0089627B" w:rsidRDefault="0089627B" w:rsidP="00C64DB8"/>
    <w:p w14:paraId="1F3A3F36" w14:textId="77777777" w:rsidR="0089627B" w:rsidRDefault="0089627B" w:rsidP="00C64DB8"/>
    <w:p w14:paraId="1897AE05" w14:textId="77777777" w:rsidR="0089627B" w:rsidRDefault="0089627B" w:rsidP="00C64DB8"/>
    <w:p w14:paraId="0DFBC086" w14:textId="77777777" w:rsidR="0089627B" w:rsidRDefault="0089627B" w:rsidP="00C64DB8"/>
    <w:p w14:paraId="0E158BD5" w14:textId="77777777" w:rsidR="0089627B" w:rsidRDefault="0089627B" w:rsidP="00C64DB8"/>
    <w:p w14:paraId="7F97CE7F" w14:textId="77777777" w:rsidR="00322FEB" w:rsidRDefault="00322FEB" w:rsidP="00C64DB8"/>
    <w:p w14:paraId="7DD9E72D" w14:textId="146C9655" w:rsidR="00322FEB" w:rsidRDefault="004F1746" w:rsidP="00C64DB8">
      <w:r>
        <w:t xml:space="preserve">b) </w:t>
      </w:r>
      <w:r w:rsidR="00324847">
        <w:t xml:space="preserve">(5 points) </w:t>
      </w:r>
      <w:r>
        <w:t xml:space="preserve">Which of the </w:t>
      </w:r>
      <w:r w:rsidR="00053C05">
        <w:t>two molecules is more acidic?</w:t>
      </w:r>
      <w:r>
        <w:t xml:space="preserve">  Briefly support your answer with appropriate figures and/or text. </w:t>
      </w:r>
    </w:p>
    <w:p w14:paraId="2B86B218" w14:textId="77777777" w:rsidR="00322FEB" w:rsidRDefault="00322FEB" w:rsidP="00C64DB8"/>
    <w:p w14:paraId="696B0939" w14:textId="77777777" w:rsidR="00322FEB" w:rsidRDefault="00322FEB" w:rsidP="00C64DB8"/>
    <w:p w14:paraId="4A4DCCFD" w14:textId="77777777" w:rsidR="00322FEB" w:rsidRDefault="00322FEB" w:rsidP="00C64DB8"/>
    <w:p w14:paraId="25BDD45D" w14:textId="77777777" w:rsidR="00322FEB" w:rsidRDefault="00322FEB" w:rsidP="00C64DB8"/>
    <w:p w14:paraId="7E88AE13" w14:textId="77777777" w:rsidR="00322FEB" w:rsidRDefault="00322FEB" w:rsidP="00C64DB8"/>
    <w:p w14:paraId="5C8B1B3E" w14:textId="77777777" w:rsidR="00322FEB" w:rsidRDefault="00322FEB" w:rsidP="00C64DB8"/>
    <w:p w14:paraId="5FA0FB9A" w14:textId="77777777" w:rsidR="00322FEB" w:rsidRDefault="00322FEB" w:rsidP="00C64DB8"/>
    <w:p w14:paraId="3DE13A3B" w14:textId="77777777" w:rsidR="00322FEB" w:rsidRDefault="00322FEB" w:rsidP="00C64DB8"/>
    <w:p w14:paraId="6BA211DD" w14:textId="77777777" w:rsidR="0089627B" w:rsidRDefault="0089627B" w:rsidP="00C64DB8"/>
    <w:p w14:paraId="70FA42C6" w14:textId="61EBF810" w:rsidR="00322FEB" w:rsidRDefault="00E349D8" w:rsidP="00C64DB8">
      <w:r>
        <w:t>9.  (</w:t>
      </w:r>
      <w:r w:rsidR="00322FEB">
        <w:t>10</w:t>
      </w:r>
      <w:r w:rsidR="00E93573">
        <w:t xml:space="preserve"> </w:t>
      </w:r>
      <w:r>
        <w:t>p</w:t>
      </w:r>
      <w:r w:rsidR="000A087A">
        <w:t>oin</w:t>
      </w:r>
      <w:r>
        <w:t xml:space="preserve">ts)  </w:t>
      </w:r>
    </w:p>
    <w:p w14:paraId="527683B3" w14:textId="13A88C75" w:rsidR="00E349D8" w:rsidRDefault="00322FEB" w:rsidP="00C64DB8">
      <w:r>
        <w:t>a) (</w:t>
      </w:r>
      <w:r w:rsidR="006C328F">
        <w:t>6</w:t>
      </w:r>
      <w:r>
        <w:t xml:space="preserve"> points) Hydroxide is not a suitable base f</w:t>
      </w:r>
      <w:r w:rsidR="0047490B">
        <w:t>or deprotonating an alkyne</w:t>
      </w:r>
      <w:r w:rsidR="003458D3">
        <w:t>, why</w:t>
      </w:r>
      <w:r w:rsidR="0047490B">
        <w:t xml:space="preserve">?  </w:t>
      </w:r>
      <w:r w:rsidR="004F1746">
        <w:rPr>
          <w:u w:val="single"/>
        </w:rPr>
        <w:t>Use pKa values to support your answer.</w:t>
      </w:r>
    </w:p>
    <w:p w14:paraId="27A75E05" w14:textId="77777777" w:rsidR="00E349D8" w:rsidRDefault="00E349D8" w:rsidP="00C64DB8"/>
    <w:p w14:paraId="5ACEA02F" w14:textId="2FA1B008" w:rsidR="00E349D8" w:rsidRDefault="00322FEB" w:rsidP="00322FEB">
      <w:pPr>
        <w:jc w:val="center"/>
      </w:pPr>
      <w:r>
        <w:rPr>
          <w:noProof/>
        </w:rPr>
        <w:drawing>
          <wp:inline distT="0" distB="0" distL="0" distR="0" wp14:anchorId="36C52431" wp14:editId="75509644">
            <wp:extent cx="4622800" cy="304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22800" cy="304800"/>
                    </a:xfrm>
                    <a:prstGeom prst="rect">
                      <a:avLst/>
                    </a:prstGeom>
                    <a:noFill/>
                    <a:ln>
                      <a:noFill/>
                    </a:ln>
                  </pic:spPr>
                </pic:pic>
              </a:graphicData>
            </a:graphic>
          </wp:inline>
        </w:drawing>
      </w:r>
    </w:p>
    <w:p w14:paraId="43E41805" w14:textId="77777777" w:rsidR="00E349D8" w:rsidRDefault="00E349D8" w:rsidP="00C64DB8"/>
    <w:p w14:paraId="207A55B4" w14:textId="77777777" w:rsidR="00E349D8" w:rsidRDefault="00E349D8" w:rsidP="00C64DB8"/>
    <w:p w14:paraId="1036A4B9" w14:textId="77777777" w:rsidR="00E349D8" w:rsidRDefault="00E349D8" w:rsidP="00C64DB8"/>
    <w:p w14:paraId="1B5A07E1" w14:textId="77777777" w:rsidR="00E349D8" w:rsidRDefault="00E349D8" w:rsidP="00C64DB8"/>
    <w:p w14:paraId="67ECFED4" w14:textId="77777777" w:rsidR="00E349D8" w:rsidRDefault="00E349D8" w:rsidP="00C64DB8"/>
    <w:p w14:paraId="09F8FEC9" w14:textId="77777777" w:rsidR="00E349D8" w:rsidRDefault="00E349D8" w:rsidP="00C64DB8"/>
    <w:p w14:paraId="01339028" w14:textId="77777777" w:rsidR="00A36FFD" w:rsidRDefault="00A36FFD" w:rsidP="00C64DB8"/>
    <w:p w14:paraId="322DEF20" w14:textId="77777777" w:rsidR="00A36FFD" w:rsidRDefault="00A36FFD" w:rsidP="00C64DB8"/>
    <w:p w14:paraId="30530A7C" w14:textId="77777777" w:rsidR="00E349D8" w:rsidRDefault="00E349D8" w:rsidP="00C64DB8"/>
    <w:p w14:paraId="7CC609FD" w14:textId="6E44EE30" w:rsidR="00E349D8" w:rsidRDefault="0080192D" w:rsidP="00C64DB8">
      <w:r>
        <w:t>b) (</w:t>
      </w:r>
      <w:r w:rsidR="006C328F">
        <w:t>4</w:t>
      </w:r>
      <w:r w:rsidR="00322FEB">
        <w:t xml:space="preserve"> points) </w:t>
      </w:r>
      <w:r w:rsidR="00276B3A">
        <w:t>P</w:t>
      </w:r>
      <w:r w:rsidR="00322FEB">
        <w:t>ropose a base that would be suitable</w:t>
      </w:r>
      <w:r w:rsidR="00EA41DA">
        <w:t xml:space="preserve"> to deprotonate the alkyne</w:t>
      </w:r>
      <w:r w:rsidR="00A352E6">
        <w:t>.</w:t>
      </w:r>
    </w:p>
    <w:p w14:paraId="547A3209" w14:textId="77777777" w:rsidR="00490933" w:rsidRDefault="00490933">
      <w:pPr>
        <w:spacing w:after="200" w:line="276" w:lineRule="auto"/>
      </w:pPr>
      <w:r>
        <w:br w:type="page"/>
      </w:r>
    </w:p>
    <w:p w14:paraId="4592C7A1" w14:textId="0A1E9D16" w:rsidR="00144C25" w:rsidRDefault="0082555C" w:rsidP="00C64DB8">
      <w:r>
        <w:lastRenderedPageBreak/>
        <w:t>10</w:t>
      </w:r>
      <w:r w:rsidR="00801B91">
        <w:t xml:space="preserve">. </w:t>
      </w:r>
      <w:r w:rsidR="00B8476C">
        <w:t xml:space="preserve"> (10 points) </w:t>
      </w:r>
    </w:p>
    <w:p w14:paraId="66D9F294" w14:textId="36E29845" w:rsidR="00E23F35" w:rsidRDefault="00E23F35" w:rsidP="00C64DB8">
      <w:r>
        <w:t>a) (</w:t>
      </w:r>
      <w:r w:rsidR="00177E5A">
        <w:t>5</w:t>
      </w:r>
      <w:r>
        <w:t xml:space="preserve"> points) Please rank the following compound</w:t>
      </w:r>
      <w:r w:rsidR="005773B5">
        <w:t>s</w:t>
      </w:r>
      <w:r>
        <w:t xml:space="preserve"> in order of their acidity, with 1 being the most acidic and 4 being the least acidic. </w:t>
      </w:r>
    </w:p>
    <w:p w14:paraId="523C066F" w14:textId="77777777" w:rsidR="00E23F35" w:rsidRDefault="00E23F35" w:rsidP="00C64DB8"/>
    <w:p w14:paraId="2B014B40" w14:textId="456C8FA9" w:rsidR="00144C25" w:rsidRDefault="008E5977" w:rsidP="00E23F35">
      <w:pPr>
        <w:jc w:val="center"/>
      </w:pPr>
      <w:r>
        <w:rPr>
          <w:noProof/>
        </w:rPr>
        <w:drawing>
          <wp:inline distT="0" distB="0" distL="0" distR="0" wp14:anchorId="3ABEEE0E" wp14:editId="734BFE6D">
            <wp:extent cx="3784600" cy="15367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4600" cy="1536700"/>
                    </a:xfrm>
                    <a:prstGeom prst="rect">
                      <a:avLst/>
                    </a:prstGeom>
                    <a:noFill/>
                    <a:ln>
                      <a:noFill/>
                    </a:ln>
                  </pic:spPr>
                </pic:pic>
              </a:graphicData>
            </a:graphic>
          </wp:inline>
        </w:drawing>
      </w:r>
    </w:p>
    <w:p w14:paraId="7E76D096" w14:textId="77777777" w:rsidR="00E23F35" w:rsidRDefault="00E23F35" w:rsidP="00E23F35">
      <w:pPr>
        <w:jc w:val="center"/>
      </w:pPr>
    </w:p>
    <w:p w14:paraId="3C82E80D" w14:textId="77777777" w:rsidR="00177E5A" w:rsidRDefault="00177E5A" w:rsidP="00E23F35">
      <w:pPr>
        <w:jc w:val="center"/>
      </w:pPr>
    </w:p>
    <w:p w14:paraId="050D02E2" w14:textId="77777777" w:rsidR="00177E5A" w:rsidRDefault="00177E5A" w:rsidP="00E23F35">
      <w:pPr>
        <w:jc w:val="center"/>
      </w:pPr>
    </w:p>
    <w:p w14:paraId="5F344881" w14:textId="77777777" w:rsidR="00177E5A" w:rsidRDefault="00177E5A" w:rsidP="00E23F35">
      <w:pPr>
        <w:jc w:val="center"/>
      </w:pPr>
    </w:p>
    <w:p w14:paraId="73CE63BD" w14:textId="77777777" w:rsidR="00177E5A" w:rsidRDefault="00177E5A" w:rsidP="00E23F35">
      <w:pPr>
        <w:jc w:val="center"/>
      </w:pPr>
    </w:p>
    <w:p w14:paraId="4FD5328F" w14:textId="77777777" w:rsidR="00177E5A" w:rsidRDefault="00177E5A" w:rsidP="00E23F35">
      <w:pPr>
        <w:jc w:val="center"/>
      </w:pPr>
    </w:p>
    <w:p w14:paraId="41017D2D" w14:textId="77777777" w:rsidR="00177E5A" w:rsidRDefault="00177E5A" w:rsidP="00E23F35">
      <w:pPr>
        <w:jc w:val="center"/>
      </w:pPr>
    </w:p>
    <w:p w14:paraId="712C1065" w14:textId="77777777" w:rsidR="00177E5A" w:rsidRDefault="00177E5A" w:rsidP="00E23F35">
      <w:pPr>
        <w:jc w:val="center"/>
      </w:pPr>
    </w:p>
    <w:p w14:paraId="427DE5DB" w14:textId="77777777" w:rsidR="00177E5A" w:rsidRDefault="00177E5A" w:rsidP="00E23F35">
      <w:pPr>
        <w:jc w:val="center"/>
      </w:pPr>
    </w:p>
    <w:p w14:paraId="450D3A92" w14:textId="77777777" w:rsidR="00177E5A" w:rsidRDefault="00177E5A" w:rsidP="004F1746"/>
    <w:p w14:paraId="278CC8AF" w14:textId="77777777" w:rsidR="00177E5A" w:rsidRDefault="00177E5A" w:rsidP="00E23F35">
      <w:pPr>
        <w:jc w:val="center"/>
      </w:pPr>
    </w:p>
    <w:p w14:paraId="2B299983" w14:textId="50CF211C" w:rsidR="00E23F35" w:rsidRDefault="00177E5A" w:rsidP="00177E5A">
      <w:r>
        <w:t>b</w:t>
      </w:r>
      <w:r w:rsidR="00CA233F">
        <w:t>)</w:t>
      </w:r>
      <w:r>
        <w:t xml:space="preserve"> (5</w:t>
      </w:r>
      <w:r w:rsidR="00FA781A">
        <w:t xml:space="preserve"> points) </w:t>
      </w:r>
      <w:r w:rsidR="00A86A4F">
        <w:t xml:space="preserve">The barrier to rotation of the indicated bond of an amide is </w:t>
      </w:r>
      <w:r w:rsidR="00FD453D">
        <w:t>significantly</w:t>
      </w:r>
      <w:r w:rsidR="00A86A4F">
        <w:t xml:space="preserve"> higher than a typical C-N bond, why?</w:t>
      </w:r>
      <w:r w:rsidR="00147BDE">
        <w:t xml:space="preserve"> </w:t>
      </w:r>
    </w:p>
    <w:p w14:paraId="6AEE5A6D" w14:textId="77777777" w:rsidR="00FA781A" w:rsidRDefault="00FA781A" w:rsidP="00177E5A"/>
    <w:p w14:paraId="551009F9" w14:textId="17DB269F" w:rsidR="00FA781A" w:rsidRDefault="00A86A4F" w:rsidP="00FA781A">
      <w:pPr>
        <w:jc w:val="center"/>
      </w:pPr>
      <w:r>
        <w:rPr>
          <w:noProof/>
        </w:rPr>
        <w:drawing>
          <wp:inline distT="0" distB="0" distL="0" distR="0" wp14:anchorId="510C3D29" wp14:editId="648D329A">
            <wp:extent cx="749300" cy="749300"/>
            <wp:effectExtent l="0" t="0" r="12700" b="1270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14:paraId="0508DFA4" w14:textId="77777777" w:rsidR="00177E5A" w:rsidRDefault="00177E5A" w:rsidP="00177E5A"/>
    <w:p w14:paraId="4078506C" w14:textId="77777777" w:rsidR="00177E5A" w:rsidRDefault="00177E5A" w:rsidP="00177E5A"/>
    <w:p w14:paraId="62B221C3" w14:textId="77777777" w:rsidR="00177E5A" w:rsidRDefault="00177E5A" w:rsidP="00177E5A"/>
    <w:p w14:paraId="66C63092" w14:textId="77777777" w:rsidR="00177E5A" w:rsidRDefault="00177E5A" w:rsidP="00177E5A"/>
    <w:p w14:paraId="5595A293" w14:textId="77777777" w:rsidR="00177E5A" w:rsidRDefault="00177E5A" w:rsidP="00177E5A"/>
    <w:p w14:paraId="309C6466" w14:textId="77777777" w:rsidR="00177E5A" w:rsidRDefault="00177E5A" w:rsidP="00177E5A"/>
    <w:p w14:paraId="75F30902" w14:textId="77777777" w:rsidR="00E23F35" w:rsidRDefault="00E23F35" w:rsidP="00E23F35">
      <w:pPr>
        <w:jc w:val="center"/>
      </w:pPr>
    </w:p>
    <w:p w14:paraId="7A48B1C9" w14:textId="77777777" w:rsidR="003C0A13" w:rsidRDefault="003C0A13">
      <w:pPr>
        <w:spacing w:after="200" w:line="276" w:lineRule="auto"/>
      </w:pPr>
      <w:r>
        <w:br w:type="page"/>
      </w:r>
    </w:p>
    <w:p w14:paraId="51D96C25" w14:textId="77777777" w:rsidR="003C0A13" w:rsidRDefault="003C0A13" w:rsidP="00C64DB8">
      <w:r w:rsidRPr="003C0A13">
        <w:rPr>
          <w:noProof/>
        </w:rPr>
        <w:lastRenderedPageBreak/>
        <w:drawing>
          <wp:inline distT="0" distB="0" distL="0" distR="0" wp14:anchorId="54B67271" wp14:editId="765147DE">
            <wp:extent cx="5943600" cy="397228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972281"/>
                    </a:xfrm>
                    <a:prstGeom prst="rect">
                      <a:avLst/>
                    </a:prstGeom>
                    <a:noFill/>
                    <a:ln>
                      <a:noFill/>
                    </a:ln>
                  </pic:spPr>
                </pic:pic>
              </a:graphicData>
            </a:graphic>
          </wp:inline>
        </w:drawing>
      </w:r>
    </w:p>
    <w:p w14:paraId="1D16B8A9" w14:textId="77777777" w:rsidR="003C0A13" w:rsidRDefault="003C0A13" w:rsidP="00C64DB8"/>
    <w:p w14:paraId="0BB6F07B" w14:textId="77777777" w:rsidR="003C0A13" w:rsidRPr="00144C25" w:rsidRDefault="003C0A13" w:rsidP="00C64DB8">
      <w:r>
        <w:t>Scratch work:</w:t>
      </w:r>
    </w:p>
    <w:sectPr w:rsidR="003C0A13" w:rsidRPr="00144C25">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504B" w14:textId="77777777" w:rsidR="001A1916" w:rsidRDefault="001A1916" w:rsidP="00801B91">
      <w:r>
        <w:separator/>
      </w:r>
    </w:p>
  </w:endnote>
  <w:endnote w:type="continuationSeparator" w:id="0">
    <w:p w14:paraId="3D3F5E64" w14:textId="77777777" w:rsidR="001A1916" w:rsidRDefault="001A1916" w:rsidP="0080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28156"/>
      <w:docPartObj>
        <w:docPartGallery w:val="Page Numbers (Bottom of Page)"/>
        <w:docPartUnique/>
      </w:docPartObj>
    </w:sdtPr>
    <w:sdtEndPr>
      <w:rPr>
        <w:noProof/>
      </w:rPr>
    </w:sdtEndPr>
    <w:sdtContent>
      <w:p w14:paraId="17544CB6" w14:textId="77777777" w:rsidR="001A1916" w:rsidRDefault="001A1916">
        <w:pPr>
          <w:pStyle w:val="Footer"/>
          <w:jc w:val="right"/>
        </w:pPr>
        <w:r>
          <w:fldChar w:fldCharType="begin"/>
        </w:r>
        <w:r>
          <w:instrText xml:space="preserve"> PAGE   \* MERGEFORMAT </w:instrText>
        </w:r>
        <w:r>
          <w:fldChar w:fldCharType="separate"/>
        </w:r>
        <w:r w:rsidR="00751F71">
          <w:rPr>
            <w:noProof/>
          </w:rPr>
          <w:t>7</w:t>
        </w:r>
        <w:r>
          <w:rPr>
            <w:noProof/>
          </w:rPr>
          <w:fldChar w:fldCharType="end"/>
        </w:r>
      </w:p>
    </w:sdtContent>
  </w:sdt>
  <w:p w14:paraId="180F8F74" w14:textId="77777777" w:rsidR="001A1916" w:rsidRDefault="001A191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F024A" w14:textId="77777777" w:rsidR="001A1916" w:rsidRDefault="001A1916" w:rsidP="00801B91">
      <w:r>
        <w:separator/>
      </w:r>
    </w:p>
  </w:footnote>
  <w:footnote w:type="continuationSeparator" w:id="0">
    <w:p w14:paraId="52EED292" w14:textId="77777777" w:rsidR="001A1916" w:rsidRDefault="001A1916" w:rsidP="00801B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11273"/>
    <w:multiLevelType w:val="hybridMultilevel"/>
    <w:tmpl w:val="3266C3C4"/>
    <w:lvl w:ilvl="0" w:tplc="0409000F">
      <w:start w:val="1"/>
      <w:numFmt w:val="decimal"/>
      <w:lvlText w:val="%1."/>
      <w:lvlJc w:val="left"/>
      <w:pPr>
        <w:tabs>
          <w:tab w:val="num" w:pos="720"/>
        </w:tabs>
        <w:ind w:left="720" w:hanging="360"/>
      </w:pPr>
    </w:lvl>
    <w:lvl w:ilvl="1" w:tplc="C9D444B2">
      <w:start w:val="2"/>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CF"/>
    <w:rsid w:val="00044271"/>
    <w:rsid w:val="00050865"/>
    <w:rsid w:val="00053C05"/>
    <w:rsid w:val="00053DAF"/>
    <w:rsid w:val="000600A4"/>
    <w:rsid w:val="00090C99"/>
    <w:rsid w:val="00097784"/>
    <w:rsid w:val="000A087A"/>
    <w:rsid w:val="000D092A"/>
    <w:rsid w:val="000D28FB"/>
    <w:rsid w:val="000D7194"/>
    <w:rsid w:val="000F2FA9"/>
    <w:rsid w:val="00144C25"/>
    <w:rsid w:val="00147BDE"/>
    <w:rsid w:val="001556DD"/>
    <w:rsid w:val="00165856"/>
    <w:rsid w:val="00177E5A"/>
    <w:rsid w:val="0019400D"/>
    <w:rsid w:val="001A1916"/>
    <w:rsid w:val="001A31F8"/>
    <w:rsid w:val="001A5BC9"/>
    <w:rsid w:val="001B716A"/>
    <w:rsid w:val="001D55D7"/>
    <w:rsid w:val="00211DAE"/>
    <w:rsid w:val="00251481"/>
    <w:rsid w:val="002523DB"/>
    <w:rsid w:val="0025294F"/>
    <w:rsid w:val="002554D6"/>
    <w:rsid w:val="00257CCF"/>
    <w:rsid w:val="00267FE8"/>
    <w:rsid w:val="00276B3A"/>
    <w:rsid w:val="002F7800"/>
    <w:rsid w:val="00322FEB"/>
    <w:rsid w:val="00324847"/>
    <w:rsid w:val="0033248D"/>
    <w:rsid w:val="003458D3"/>
    <w:rsid w:val="00347253"/>
    <w:rsid w:val="00355C85"/>
    <w:rsid w:val="003726A9"/>
    <w:rsid w:val="00373D0A"/>
    <w:rsid w:val="003768B6"/>
    <w:rsid w:val="003C0A13"/>
    <w:rsid w:val="003D058C"/>
    <w:rsid w:val="00436F4E"/>
    <w:rsid w:val="0047490B"/>
    <w:rsid w:val="00475674"/>
    <w:rsid w:val="00487A8E"/>
    <w:rsid w:val="00490933"/>
    <w:rsid w:val="00491063"/>
    <w:rsid w:val="00494124"/>
    <w:rsid w:val="004A24A6"/>
    <w:rsid w:val="004F1746"/>
    <w:rsid w:val="004F7A1A"/>
    <w:rsid w:val="0053049C"/>
    <w:rsid w:val="00532E0C"/>
    <w:rsid w:val="005367D0"/>
    <w:rsid w:val="005773B5"/>
    <w:rsid w:val="0058043C"/>
    <w:rsid w:val="00606103"/>
    <w:rsid w:val="00606801"/>
    <w:rsid w:val="006350DD"/>
    <w:rsid w:val="00664E52"/>
    <w:rsid w:val="00690CC7"/>
    <w:rsid w:val="0069719E"/>
    <w:rsid w:val="006B245D"/>
    <w:rsid w:val="006B6D2D"/>
    <w:rsid w:val="006C328F"/>
    <w:rsid w:val="006D4D01"/>
    <w:rsid w:val="00714736"/>
    <w:rsid w:val="00720B83"/>
    <w:rsid w:val="00744B0B"/>
    <w:rsid w:val="00751F71"/>
    <w:rsid w:val="00771DD5"/>
    <w:rsid w:val="00782C01"/>
    <w:rsid w:val="007D18E7"/>
    <w:rsid w:val="007E33FD"/>
    <w:rsid w:val="0080192D"/>
    <w:rsid w:val="00801B91"/>
    <w:rsid w:val="0082555C"/>
    <w:rsid w:val="00830B57"/>
    <w:rsid w:val="00846511"/>
    <w:rsid w:val="0085025B"/>
    <w:rsid w:val="00862139"/>
    <w:rsid w:val="0089627B"/>
    <w:rsid w:val="008B49BB"/>
    <w:rsid w:val="008C0F3E"/>
    <w:rsid w:val="008E5977"/>
    <w:rsid w:val="00900C3C"/>
    <w:rsid w:val="00904F03"/>
    <w:rsid w:val="00927775"/>
    <w:rsid w:val="00931D31"/>
    <w:rsid w:val="00942541"/>
    <w:rsid w:val="00970E09"/>
    <w:rsid w:val="009A25EB"/>
    <w:rsid w:val="00A2791E"/>
    <w:rsid w:val="00A352E6"/>
    <w:rsid w:val="00A36FFD"/>
    <w:rsid w:val="00A563A8"/>
    <w:rsid w:val="00A84413"/>
    <w:rsid w:val="00A86A4F"/>
    <w:rsid w:val="00AA3806"/>
    <w:rsid w:val="00AB18E6"/>
    <w:rsid w:val="00AB39B5"/>
    <w:rsid w:val="00AD27A4"/>
    <w:rsid w:val="00AD736B"/>
    <w:rsid w:val="00B175AD"/>
    <w:rsid w:val="00B44586"/>
    <w:rsid w:val="00B72A74"/>
    <w:rsid w:val="00B732D7"/>
    <w:rsid w:val="00B8476C"/>
    <w:rsid w:val="00BB01D3"/>
    <w:rsid w:val="00BD1A1F"/>
    <w:rsid w:val="00C134BB"/>
    <w:rsid w:val="00C42F52"/>
    <w:rsid w:val="00C57728"/>
    <w:rsid w:val="00C64DB8"/>
    <w:rsid w:val="00C67CD8"/>
    <w:rsid w:val="00C954B1"/>
    <w:rsid w:val="00CA233F"/>
    <w:rsid w:val="00D160B1"/>
    <w:rsid w:val="00D662B1"/>
    <w:rsid w:val="00D9238A"/>
    <w:rsid w:val="00DB250E"/>
    <w:rsid w:val="00DB61B4"/>
    <w:rsid w:val="00DE4791"/>
    <w:rsid w:val="00E04428"/>
    <w:rsid w:val="00E23F35"/>
    <w:rsid w:val="00E27043"/>
    <w:rsid w:val="00E349D8"/>
    <w:rsid w:val="00E35232"/>
    <w:rsid w:val="00E424D6"/>
    <w:rsid w:val="00E93573"/>
    <w:rsid w:val="00EA41DA"/>
    <w:rsid w:val="00EB4CF3"/>
    <w:rsid w:val="00EC3B57"/>
    <w:rsid w:val="00EE5D7E"/>
    <w:rsid w:val="00F237CC"/>
    <w:rsid w:val="00F31C46"/>
    <w:rsid w:val="00F36949"/>
    <w:rsid w:val="00F65864"/>
    <w:rsid w:val="00F66A52"/>
    <w:rsid w:val="00F90730"/>
    <w:rsid w:val="00FA735C"/>
    <w:rsid w:val="00FA781A"/>
    <w:rsid w:val="00FD453D"/>
    <w:rsid w:val="00FD4CE9"/>
    <w:rsid w:val="00FD513C"/>
    <w:rsid w:val="00FF3FBE"/>
    <w:rsid w:val="00FF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7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81"/>
    <w:rPr>
      <w:rFonts w:ascii="Tahoma" w:hAnsi="Tahoma" w:cs="Tahoma"/>
      <w:sz w:val="16"/>
      <w:szCs w:val="16"/>
    </w:rPr>
  </w:style>
  <w:style w:type="character" w:customStyle="1" w:styleId="BalloonTextChar">
    <w:name w:val="Balloon Text Char"/>
    <w:basedOn w:val="DefaultParagraphFont"/>
    <w:link w:val="BalloonText"/>
    <w:uiPriority w:val="99"/>
    <w:semiHidden/>
    <w:rsid w:val="00251481"/>
    <w:rPr>
      <w:rFonts w:ascii="Tahoma" w:eastAsia="Times New Roman" w:hAnsi="Tahoma" w:cs="Tahoma"/>
      <w:sz w:val="16"/>
      <w:szCs w:val="16"/>
    </w:rPr>
  </w:style>
  <w:style w:type="paragraph" w:styleId="Header">
    <w:name w:val="header"/>
    <w:basedOn w:val="Normal"/>
    <w:link w:val="HeaderChar"/>
    <w:uiPriority w:val="99"/>
    <w:unhideWhenUsed/>
    <w:rsid w:val="00801B91"/>
    <w:pPr>
      <w:tabs>
        <w:tab w:val="center" w:pos="4680"/>
        <w:tab w:val="right" w:pos="9360"/>
      </w:tabs>
    </w:pPr>
  </w:style>
  <w:style w:type="character" w:customStyle="1" w:styleId="HeaderChar">
    <w:name w:val="Header Char"/>
    <w:basedOn w:val="DefaultParagraphFont"/>
    <w:link w:val="Header"/>
    <w:uiPriority w:val="99"/>
    <w:rsid w:val="00801B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B91"/>
    <w:pPr>
      <w:tabs>
        <w:tab w:val="center" w:pos="4680"/>
        <w:tab w:val="right" w:pos="9360"/>
      </w:tabs>
    </w:pPr>
  </w:style>
  <w:style w:type="character" w:customStyle="1" w:styleId="FooterChar">
    <w:name w:val="Footer Char"/>
    <w:basedOn w:val="DefaultParagraphFont"/>
    <w:link w:val="Footer"/>
    <w:uiPriority w:val="99"/>
    <w:rsid w:val="00801B91"/>
    <w:rPr>
      <w:rFonts w:ascii="Times New Roman" w:eastAsia="Times New Roman" w:hAnsi="Times New Roman" w:cs="Times New Roman"/>
      <w:sz w:val="24"/>
      <w:szCs w:val="24"/>
    </w:rPr>
  </w:style>
  <w:style w:type="paragraph" w:styleId="NoSpacing">
    <w:name w:val="No Spacing"/>
    <w:uiPriority w:val="1"/>
    <w:qFormat/>
    <w:rsid w:val="00487A8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5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481"/>
    <w:rPr>
      <w:rFonts w:ascii="Tahoma" w:hAnsi="Tahoma" w:cs="Tahoma"/>
      <w:sz w:val="16"/>
      <w:szCs w:val="16"/>
    </w:rPr>
  </w:style>
  <w:style w:type="character" w:customStyle="1" w:styleId="BalloonTextChar">
    <w:name w:val="Balloon Text Char"/>
    <w:basedOn w:val="DefaultParagraphFont"/>
    <w:link w:val="BalloonText"/>
    <w:uiPriority w:val="99"/>
    <w:semiHidden/>
    <w:rsid w:val="00251481"/>
    <w:rPr>
      <w:rFonts w:ascii="Tahoma" w:eastAsia="Times New Roman" w:hAnsi="Tahoma" w:cs="Tahoma"/>
      <w:sz w:val="16"/>
      <w:szCs w:val="16"/>
    </w:rPr>
  </w:style>
  <w:style w:type="paragraph" w:styleId="Header">
    <w:name w:val="header"/>
    <w:basedOn w:val="Normal"/>
    <w:link w:val="HeaderChar"/>
    <w:uiPriority w:val="99"/>
    <w:unhideWhenUsed/>
    <w:rsid w:val="00801B91"/>
    <w:pPr>
      <w:tabs>
        <w:tab w:val="center" w:pos="4680"/>
        <w:tab w:val="right" w:pos="9360"/>
      </w:tabs>
    </w:pPr>
  </w:style>
  <w:style w:type="character" w:customStyle="1" w:styleId="HeaderChar">
    <w:name w:val="Header Char"/>
    <w:basedOn w:val="DefaultParagraphFont"/>
    <w:link w:val="Header"/>
    <w:uiPriority w:val="99"/>
    <w:rsid w:val="00801B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1B91"/>
    <w:pPr>
      <w:tabs>
        <w:tab w:val="center" w:pos="4680"/>
        <w:tab w:val="right" w:pos="9360"/>
      </w:tabs>
    </w:pPr>
  </w:style>
  <w:style w:type="character" w:customStyle="1" w:styleId="FooterChar">
    <w:name w:val="Footer Char"/>
    <w:basedOn w:val="DefaultParagraphFont"/>
    <w:link w:val="Footer"/>
    <w:uiPriority w:val="99"/>
    <w:rsid w:val="00801B91"/>
    <w:rPr>
      <w:rFonts w:ascii="Times New Roman" w:eastAsia="Times New Roman" w:hAnsi="Times New Roman" w:cs="Times New Roman"/>
      <w:sz w:val="24"/>
      <w:szCs w:val="24"/>
    </w:rPr>
  </w:style>
  <w:style w:type="paragraph" w:styleId="NoSpacing">
    <w:name w:val="No Spacing"/>
    <w:uiPriority w:val="1"/>
    <w:qFormat/>
    <w:rsid w:val="00487A8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96917">
      <w:bodyDiv w:val="1"/>
      <w:marLeft w:val="0"/>
      <w:marRight w:val="0"/>
      <w:marTop w:val="0"/>
      <w:marBottom w:val="0"/>
      <w:divBdr>
        <w:top w:val="none" w:sz="0" w:space="0" w:color="auto"/>
        <w:left w:val="none" w:sz="0" w:space="0" w:color="auto"/>
        <w:bottom w:val="none" w:sz="0" w:space="0" w:color="auto"/>
        <w:right w:val="none" w:sz="0" w:space="0" w:color="auto"/>
      </w:divBdr>
    </w:div>
    <w:div w:id="13931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image" Target="media/image13.emf"/><Relationship Id="rId21" Type="http://schemas.openxmlformats.org/officeDocument/2006/relationships/image" Target="media/image14.emf"/><Relationship Id="rId22" Type="http://schemas.openxmlformats.org/officeDocument/2006/relationships/image" Target="media/image15.emf"/><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media/image8.emf"/><Relationship Id="rId16" Type="http://schemas.openxmlformats.org/officeDocument/2006/relationships/image" Target="media/image9.emf"/><Relationship Id="rId17" Type="http://schemas.openxmlformats.org/officeDocument/2006/relationships/image" Target="media/image10.emf"/><Relationship Id="rId18" Type="http://schemas.openxmlformats.org/officeDocument/2006/relationships/image" Target="media/image11.emf"/><Relationship Id="rId19" Type="http://schemas.openxmlformats.org/officeDocument/2006/relationships/image" Target="media/image1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10</Pages>
  <Words>555</Words>
  <Characters>3167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Burlingham, Benjamin Todd</dc:creator>
  <cp:lastModifiedBy>Kevin Brown</cp:lastModifiedBy>
  <cp:revision>104</cp:revision>
  <cp:lastPrinted>2014-02-10T13:56:00Z</cp:lastPrinted>
  <dcterms:created xsi:type="dcterms:W3CDTF">2014-02-04T14:10:00Z</dcterms:created>
  <dcterms:modified xsi:type="dcterms:W3CDTF">2014-02-11T04:33:00Z</dcterms:modified>
</cp:coreProperties>
</file>