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B3" w:rsidRDefault="0097100F" w:rsidP="008F65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Worksheet #1</w:t>
      </w:r>
      <w:bookmarkStart w:id="0" w:name="_GoBack"/>
      <w:bookmarkEnd w:id="0"/>
    </w:p>
    <w:p w:rsidR="008F65B3" w:rsidRDefault="008F65B3" w:rsidP="008F65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Resonance</w:t>
      </w:r>
    </w:p>
    <w:p w:rsidR="008F65B3" w:rsidRDefault="008F65B3" w:rsidP="008F65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F65B3" w:rsidRDefault="008F65B3" w:rsidP="008F6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Skill 1: Drawing significant resonance structures</w:t>
      </w:r>
    </w:p>
    <w:p w:rsidR="009372D1" w:rsidRPr="008F65B3" w:rsidRDefault="008F65B3" w:rsidP="008F65B3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Identify and use bonding patterns in molecules to draw acceptable resonance structures</w:t>
      </w:r>
    </w:p>
    <w:p w:rsidR="008F65B3" w:rsidRPr="008F65B3" w:rsidRDefault="008F65B3" w:rsidP="008F65B3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Check structures to ensure proper formal charge</w:t>
      </w:r>
    </w:p>
    <w:p w:rsidR="008F65B3" w:rsidRPr="008F65B3" w:rsidRDefault="008F65B3" w:rsidP="008F65B3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Identify which resonance structures are major, which are significant, and which are insignificant</w:t>
      </w:r>
    </w:p>
    <w:p w:rsidR="008F65B3" w:rsidRDefault="008F65B3" w:rsidP="008F6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5B3" w:rsidRPr="008F65B3" w:rsidRDefault="008F65B3" w:rsidP="008F65B3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Problem 1. Identify each of these structures as unacceptable, major, significant or insignificant.</w:t>
      </w:r>
    </w:p>
    <w:p w:rsidR="008F65B3" w:rsidRDefault="008F65B3" w:rsidP="008F65B3">
      <w:pPr>
        <w:pStyle w:val="NoSpacing"/>
      </w:pPr>
    </w:p>
    <w:p w:rsidR="008F65B3" w:rsidRDefault="008F65B3" w:rsidP="008F65B3">
      <w:pPr>
        <w:pStyle w:val="NoSpacing"/>
      </w:pPr>
      <w:r>
        <w:object w:dxaOrig="9837" w:dyaOrig="3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76.25pt" o:ole="">
            <v:imagedata r:id="rId5" o:title=""/>
          </v:shape>
          <o:OLEObject Type="Embed" ProgID="ChemDraw.Document.6.0" ShapeID="_x0000_i1025" DrawAspect="Content" ObjectID="_1557213172" r:id="rId6"/>
        </w:object>
      </w:r>
    </w:p>
    <w:p w:rsidR="00201308" w:rsidRDefault="00201308" w:rsidP="008F65B3">
      <w:pPr>
        <w:pStyle w:val="NoSpacing"/>
      </w:pPr>
    </w:p>
    <w:p w:rsidR="00201308" w:rsidRDefault="00201308" w:rsidP="008F65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1308">
        <w:rPr>
          <w:rFonts w:ascii="Times New Roman" w:hAnsi="Times New Roman" w:cs="Times New Roman"/>
          <w:sz w:val="24"/>
          <w:szCs w:val="24"/>
        </w:rPr>
        <w:t xml:space="preserve">Problem 2. </w:t>
      </w:r>
      <w:r>
        <w:rPr>
          <w:rFonts w:ascii="Times New Roman" w:hAnsi="Times New Roman" w:cs="Times New Roman"/>
          <w:sz w:val="24"/>
          <w:szCs w:val="24"/>
        </w:rPr>
        <w:t>Draw all significant resonances structures for these compounds. Indicate any that are major contributors.</w:t>
      </w:r>
    </w:p>
    <w:p w:rsidR="00201308" w:rsidRDefault="00201308" w:rsidP="008F6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1308" w:rsidRDefault="00201308" w:rsidP="008F65B3">
      <w:pPr>
        <w:pStyle w:val="NoSpacing"/>
      </w:pPr>
      <w:r>
        <w:object w:dxaOrig="8522" w:dyaOrig="4195">
          <v:shape id="_x0000_i1026" type="#_x0000_t75" style="width:426pt;height:210pt" o:ole="">
            <v:imagedata r:id="rId7" o:title=""/>
          </v:shape>
          <o:OLEObject Type="Embed" ProgID="ChemDraw.Document.6.0" ShapeID="_x0000_i1026" DrawAspect="Content" ObjectID="_1557213173" r:id="rId8"/>
        </w:object>
      </w:r>
    </w:p>
    <w:p w:rsidR="00201308" w:rsidRDefault="00201308" w:rsidP="008F65B3">
      <w:pPr>
        <w:pStyle w:val="NoSpacing"/>
      </w:pPr>
    </w:p>
    <w:p w:rsidR="00201308" w:rsidRDefault="00201308" w:rsidP="008F65B3">
      <w:pPr>
        <w:pStyle w:val="NoSpacing"/>
      </w:pPr>
    </w:p>
    <w:p w:rsidR="001456A5" w:rsidRDefault="001456A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201308" w:rsidRDefault="00201308" w:rsidP="008F65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1308">
        <w:rPr>
          <w:rFonts w:ascii="Times New Roman" w:hAnsi="Times New Roman" w:cs="Times New Roman"/>
          <w:sz w:val="24"/>
          <w:szCs w:val="24"/>
          <w:u w:val="single"/>
        </w:rPr>
        <w:lastRenderedPageBreak/>
        <w:t>Skill 2: Identify electron rich and poor atoms in a molecule</w:t>
      </w:r>
    </w:p>
    <w:p w:rsidR="00201308" w:rsidRDefault="00201308" w:rsidP="008F6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1308" w:rsidRDefault="00201308" w:rsidP="002013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 for bond dipoles to identify partial positive and partial negative atoms in a molecule. </w:t>
      </w:r>
    </w:p>
    <w:p w:rsidR="00201308" w:rsidRDefault="00201308" w:rsidP="002013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resonance hybrid to identify partial positive and partial negative atoms in a molecule.</w:t>
      </w:r>
    </w:p>
    <w:p w:rsidR="00201308" w:rsidRDefault="00201308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1308" w:rsidRDefault="00555822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3. Draw resonance hybrids for these molecules. Indicate partially positive and partially negative atoms.</w:t>
      </w:r>
    </w:p>
    <w:p w:rsidR="00555822" w:rsidRDefault="00555822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5822" w:rsidRDefault="00555822" w:rsidP="00201308">
      <w:pPr>
        <w:pStyle w:val="NoSpacing"/>
      </w:pPr>
      <w:r>
        <w:object w:dxaOrig="8366" w:dyaOrig="1385">
          <v:shape id="_x0000_i1027" type="#_x0000_t75" style="width:418.5pt;height:69pt" o:ole="">
            <v:imagedata r:id="rId9" o:title=""/>
          </v:shape>
          <o:OLEObject Type="Embed" ProgID="ChemDraw.Document.6.0" ShapeID="_x0000_i1027" DrawAspect="Content" ObjectID="_1557213174" r:id="rId10"/>
        </w:object>
      </w:r>
    </w:p>
    <w:p w:rsidR="00555822" w:rsidRDefault="00555822" w:rsidP="00201308">
      <w:pPr>
        <w:pStyle w:val="NoSpacing"/>
      </w:pPr>
    </w:p>
    <w:p w:rsidR="00555822" w:rsidRDefault="00555822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5822" w:rsidRDefault="00555822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5822" w:rsidRDefault="00555822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4. Indicate partially positive and partially negative carbon atoms in these molecules. Explain how you figured this out.</w:t>
      </w:r>
    </w:p>
    <w:p w:rsidR="00555822" w:rsidRDefault="00555822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5822" w:rsidRDefault="00555822" w:rsidP="00201308">
      <w:pPr>
        <w:pStyle w:val="NoSpacing"/>
      </w:pPr>
      <w:r>
        <w:object w:dxaOrig="9377" w:dyaOrig="1368">
          <v:shape id="_x0000_i1028" type="#_x0000_t75" style="width:468.75pt;height:68.25pt" o:ole="">
            <v:imagedata r:id="rId11" o:title=""/>
          </v:shape>
          <o:OLEObject Type="Embed" ProgID="ChemDraw.Document.6.0" ShapeID="_x0000_i1028" DrawAspect="Content" ObjectID="_1557213175" r:id="rId12"/>
        </w:object>
      </w:r>
    </w:p>
    <w:p w:rsidR="00555822" w:rsidRDefault="00555822" w:rsidP="00201308">
      <w:pPr>
        <w:pStyle w:val="NoSpacing"/>
      </w:pPr>
    </w:p>
    <w:p w:rsidR="001456A5" w:rsidRDefault="001456A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555822" w:rsidRDefault="00555822" w:rsidP="002013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666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Skill 3: Apply resonance </w:t>
      </w:r>
      <w:r w:rsidR="004B6666" w:rsidRPr="004B6666">
        <w:rPr>
          <w:rFonts w:ascii="Times New Roman" w:hAnsi="Times New Roman" w:cs="Times New Roman"/>
          <w:sz w:val="24"/>
          <w:szCs w:val="24"/>
          <w:u w:val="single"/>
        </w:rPr>
        <w:t>in structural analysis</w:t>
      </w:r>
    </w:p>
    <w:p w:rsidR="004B6666" w:rsidRDefault="004B6666" w:rsidP="004B666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asked a question concerning structure, ALWAYS take into consideration all resonance contributors before answering.</w:t>
      </w:r>
    </w:p>
    <w:p w:rsidR="004B6666" w:rsidRDefault="004B6666" w:rsidP="004B666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 atom is sp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hybridized in one resonance contributor and sp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hybridized in another, it is actually sp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hybridized</w:t>
      </w:r>
    </w:p>
    <w:p w:rsidR="004B6666" w:rsidRDefault="004B6666" w:rsidP="004B666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bond is a single bond in one contributor and a double bond in another, the actual bond order is in between single and double.</w:t>
      </w:r>
    </w:p>
    <w:p w:rsidR="004B6666" w:rsidRDefault="004B6666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666" w:rsidRDefault="004B6666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5. Explain why the carbon-nitrogen bond of an amide is typically stronger than the carbon nitrogen bond of an amine. Use structure in your answer.</w:t>
      </w:r>
    </w:p>
    <w:p w:rsidR="004B6666" w:rsidRDefault="004B6666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666" w:rsidRDefault="004B6666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666" w:rsidRDefault="004B6666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56A5" w:rsidRDefault="001456A5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666" w:rsidRDefault="004B6666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666" w:rsidRDefault="004B6666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666" w:rsidRDefault="004B6666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666" w:rsidRDefault="004B6666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6. One of the indicated bonds is much harder to rotate than the other. Explain.</w:t>
      </w:r>
    </w:p>
    <w:p w:rsidR="004B6666" w:rsidRDefault="004B6666" w:rsidP="004B6666">
      <w:pPr>
        <w:pStyle w:val="NoSpacing"/>
      </w:pPr>
      <w:r>
        <w:object w:dxaOrig="3267" w:dyaOrig="1529">
          <v:shape id="_x0000_i1029" type="#_x0000_t75" style="width:163.5pt;height:76.5pt" o:ole="">
            <v:imagedata r:id="rId13" o:title=""/>
          </v:shape>
          <o:OLEObject Type="Embed" ProgID="ChemDraw.Document.6.0" ShapeID="_x0000_i1029" DrawAspect="Content" ObjectID="_1557213176" r:id="rId14"/>
        </w:object>
      </w:r>
    </w:p>
    <w:p w:rsidR="004B6666" w:rsidRDefault="004B6666" w:rsidP="004B6666">
      <w:pPr>
        <w:pStyle w:val="NoSpacing"/>
      </w:pPr>
    </w:p>
    <w:p w:rsidR="004B6666" w:rsidRDefault="004B6666" w:rsidP="004B6666">
      <w:pPr>
        <w:pStyle w:val="NoSpacing"/>
      </w:pPr>
    </w:p>
    <w:p w:rsidR="004B6666" w:rsidRDefault="004B6666" w:rsidP="004B6666">
      <w:pPr>
        <w:pStyle w:val="NoSpacing"/>
      </w:pPr>
    </w:p>
    <w:p w:rsidR="001456A5" w:rsidRDefault="001456A5" w:rsidP="004B6666">
      <w:pPr>
        <w:pStyle w:val="NoSpacing"/>
      </w:pPr>
    </w:p>
    <w:p w:rsidR="001456A5" w:rsidRDefault="001456A5" w:rsidP="004B6666">
      <w:pPr>
        <w:pStyle w:val="NoSpacing"/>
      </w:pPr>
    </w:p>
    <w:p w:rsidR="001456A5" w:rsidRDefault="001456A5" w:rsidP="004B6666">
      <w:pPr>
        <w:pStyle w:val="NoSpacing"/>
      </w:pPr>
    </w:p>
    <w:p w:rsidR="001456A5" w:rsidRDefault="001456A5" w:rsidP="004B6666">
      <w:pPr>
        <w:pStyle w:val="NoSpacing"/>
      </w:pPr>
    </w:p>
    <w:p w:rsidR="001456A5" w:rsidRDefault="001456A5" w:rsidP="004B6666">
      <w:pPr>
        <w:pStyle w:val="NoSpacing"/>
      </w:pPr>
    </w:p>
    <w:p w:rsidR="001456A5" w:rsidRDefault="001456A5" w:rsidP="004B6666">
      <w:pPr>
        <w:pStyle w:val="NoSpacing"/>
      </w:pPr>
    </w:p>
    <w:p w:rsidR="004B6666" w:rsidRPr="001456A5" w:rsidRDefault="004B6666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56A5">
        <w:rPr>
          <w:rFonts w:ascii="Times New Roman" w:hAnsi="Times New Roman" w:cs="Times New Roman"/>
          <w:sz w:val="24"/>
          <w:szCs w:val="24"/>
        </w:rPr>
        <w:t xml:space="preserve">Problem 7. </w:t>
      </w:r>
      <w:r w:rsidR="001456A5" w:rsidRPr="001456A5">
        <w:rPr>
          <w:rFonts w:ascii="Times New Roman" w:hAnsi="Times New Roman" w:cs="Times New Roman"/>
          <w:sz w:val="24"/>
          <w:szCs w:val="24"/>
        </w:rPr>
        <w:t>Rank the following bonds from shortest to longest.</w:t>
      </w:r>
    </w:p>
    <w:p w:rsidR="001456A5" w:rsidRDefault="001456A5" w:rsidP="004B6666">
      <w:pPr>
        <w:pStyle w:val="NoSpacing"/>
      </w:pPr>
    </w:p>
    <w:p w:rsidR="001456A5" w:rsidRPr="004B6666" w:rsidRDefault="001456A5" w:rsidP="004B66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6161" w:dyaOrig="1894">
          <v:shape id="_x0000_i1030" type="#_x0000_t75" style="width:308.25pt;height:94.5pt" o:ole="">
            <v:imagedata r:id="rId15" o:title=""/>
          </v:shape>
          <o:OLEObject Type="Embed" ProgID="ChemDraw.Document.6.0" ShapeID="_x0000_i1030" DrawAspect="Content" ObjectID="_1557213177" r:id="rId16"/>
        </w:object>
      </w:r>
    </w:p>
    <w:sectPr w:rsidR="001456A5" w:rsidRPr="004B6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3B8E"/>
    <w:multiLevelType w:val="hybridMultilevel"/>
    <w:tmpl w:val="E72E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A6004"/>
    <w:multiLevelType w:val="hybridMultilevel"/>
    <w:tmpl w:val="9814D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B3"/>
    <w:rsid w:val="001456A5"/>
    <w:rsid w:val="00201308"/>
    <w:rsid w:val="004B6666"/>
    <w:rsid w:val="00555822"/>
    <w:rsid w:val="008F65B3"/>
    <w:rsid w:val="009372D1"/>
    <w:rsid w:val="009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A621E-AA95-4B86-AB53-B53EB1CD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2</cp:revision>
  <dcterms:created xsi:type="dcterms:W3CDTF">2017-05-25T14:26:00Z</dcterms:created>
  <dcterms:modified xsi:type="dcterms:W3CDTF">2017-05-25T14:26:00Z</dcterms:modified>
</cp:coreProperties>
</file>