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9D" w:rsidRDefault="00EB41A1" w:rsidP="00EB41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C341 Review 1</w:t>
      </w:r>
    </w:p>
    <w:p w:rsidR="00EB41A1" w:rsidRDefault="00EB41A1" w:rsidP="00EB41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Nomenclature, Conformation</w:t>
      </w:r>
      <w:r w:rsidR="002F7663">
        <w:rPr>
          <w:rFonts w:ascii="Times New Roman" w:hAnsi="Times New Roman" w:cs="Times New Roman"/>
          <w:sz w:val="24"/>
          <w:szCs w:val="24"/>
        </w:rPr>
        <w:t>al analysis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and Halogenation Mechanism</w:t>
      </w:r>
    </w:p>
    <w:p w:rsidR="00EB41A1" w:rsidRDefault="00EB41A1" w:rsidP="00EB41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7663">
        <w:rPr>
          <w:rFonts w:ascii="Times New Roman" w:hAnsi="Times New Roman" w:cs="Times New Roman"/>
          <w:sz w:val="24"/>
          <w:szCs w:val="24"/>
        </w:rPr>
        <w:t xml:space="preserve">Draw the </w:t>
      </w:r>
      <w:proofErr w:type="spellStart"/>
      <w:r w:rsidR="002F7663">
        <w:rPr>
          <w:rFonts w:ascii="Times New Roman" w:hAnsi="Times New Roman" w:cs="Times New Roman"/>
          <w:sz w:val="24"/>
          <w:szCs w:val="24"/>
        </w:rPr>
        <w:t>monobromination</w:t>
      </w:r>
      <w:proofErr w:type="spellEnd"/>
      <w:r w:rsidR="002F7663">
        <w:rPr>
          <w:rFonts w:ascii="Times New Roman" w:hAnsi="Times New Roman" w:cs="Times New Roman"/>
          <w:sz w:val="24"/>
          <w:szCs w:val="24"/>
        </w:rPr>
        <w:t xml:space="preserve"> products of 2-methylhexane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63">
        <w:rPr>
          <w:rFonts w:ascii="Times New Roman" w:hAnsi="Times New Roman" w:cs="Times New Roman"/>
          <w:sz w:val="24"/>
          <w:szCs w:val="24"/>
        </w:rPr>
        <w:t xml:space="preserve"> Indicate the major product.</w:t>
      </w: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EB41A1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1A1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Newman projection around carbons 2 and 3 for the most stable conformation of the </w:t>
      </w:r>
      <w:r w:rsidR="002F7663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>product of this reaction. (Methyl groups are more sterically bulky than bromine.)</w:t>
      </w: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Name the compounds below:</w:t>
      </w: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</w:pPr>
      <w:r>
        <w:object w:dxaOrig="6862" w:dyaOrig="1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66pt" o:ole="">
            <v:imagedata r:id="rId4" o:title=""/>
          </v:shape>
          <o:OLEObject Type="Embed" ProgID="ChemDraw.Document.6.0" ShapeID="_x0000_i1025" DrawAspect="Content" ObjectID="_1558431696" r:id="rId5"/>
        </w:object>
      </w:r>
    </w:p>
    <w:p w:rsidR="00855196" w:rsidRDefault="00855196" w:rsidP="00EB41A1">
      <w:pPr>
        <w:pStyle w:val="NoSpacing"/>
      </w:pPr>
    </w:p>
    <w:p w:rsidR="00855196" w:rsidRDefault="00855196" w:rsidP="00EB41A1">
      <w:pPr>
        <w:pStyle w:val="NoSpacing"/>
      </w:pPr>
    </w:p>
    <w:p w:rsidR="00855196" w:rsidRP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663" w:rsidRDefault="002F7663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663" w:rsidRDefault="002F7663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663" w:rsidRDefault="002F7663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196">
        <w:rPr>
          <w:rFonts w:ascii="Times New Roman" w:hAnsi="Times New Roman" w:cs="Times New Roman"/>
          <w:sz w:val="24"/>
          <w:szCs w:val="24"/>
        </w:rPr>
        <w:t>3. Draw a structure for 5-ethyl-2</w:t>
      </w:r>
      <w:proofErr w:type="gramStart"/>
      <w:r w:rsidRPr="00855196">
        <w:rPr>
          <w:rFonts w:ascii="Times New Roman" w:hAnsi="Times New Roman" w:cs="Times New Roman"/>
          <w:sz w:val="24"/>
          <w:szCs w:val="24"/>
        </w:rPr>
        <w:t>,2,4</w:t>
      </w:r>
      <w:proofErr w:type="gramEnd"/>
      <w:r w:rsidRPr="00855196">
        <w:rPr>
          <w:rFonts w:ascii="Times New Roman" w:hAnsi="Times New Roman" w:cs="Times New Roman"/>
          <w:sz w:val="24"/>
          <w:szCs w:val="24"/>
        </w:rPr>
        <w:t>-trimethylheptane. Label each carbon atom as primary, second</w:t>
      </w:r>
      <w:r w:rsidR="002F7663">
        <w:rPr>
          <w:rFonts w:ascii="Times New Roman" w:hAnsi="Times New Roman" w:cs="Times New Roman"/>
          <w:sz w:val="24"/>
          <w:szCs w:val="24"/>
        </w:rPr>
        <w:t>a</w:t>
      </w:r>
      <w:r w:rsidRPr="00855196">
        <w:rPr>
          <w:rFonts w:ascii="Times New Roman" w:hAnsi="Times New Roman" w:cs="Times New Roman"/>
          <w:sz w:val="24"/>
          <w:szCs w:val="24"/>
        </w:rPr>
        <w:t>ry, tertiary, or quaternary.</w:t>
      </w: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5196" w:rsidRDefault="0085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5196" w:rsidRDefault="006044EC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Provide a mechanism for this reaction. Use it to explain why this reaction will continue for a short time even after light is removed.</w:t>
      </w:r>
    </w:p>
    <w:p w:rsidR="006044EC" w:rsidRDefault="006044EC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4EC" w:rsidRDefault="006044EC" w:rsidP="00EB41A1">
      <w:pPr>
        <w:pStyle w:val="NoSpacing"/>
      </w:pPr>
      <w:r>
        <w:object w:dxaOrig="5974" w:dyaOrig="645">
          <v:shape id="_x0000_i1026" type="#_x0000_t75" style="width:298.5pt;height:32.25pt" o:ole="">
            <v:imagedata r:id="rId6" o:title=""/>
          </v:shape>
          <o:OLEObject Type="Embed" ProgID="ChemDraw.Document.6.0" ShapeID="_x0000_i1026" DrawAspect="Content" ObjectID="_1558431697" r:id="rId7"/>
        </w:object>
      </w: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</w:pPr>
    </w:p>
    <w:p w:rsidR="006044EC" w:rsidRDefault="006044EC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6432">
        <w:rPr>
          <w:rFonts w:ascii="Times New Roman" w:hAnsi="Times New Roman" w:cs="Times New Roman"/>
          <w:sz w:val="24"/>
          <w:szCs w:val="24"/>
        </w:rPr>
        <w:t>5.  Draw an energy diagram for the conformation analysis of the rotation of 2-methylpentane around the C2-C3 bond. Draw it to scale given these data: H/H eclipsing = 4 kJ/</w:t>
      </w:r>
      <w:proofErr w:type="spellStart"/>
      <w:r w:rsidRPr="005E643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5E6432">
        <w:rPr>
          <w:rFonts w:ascii="Times New Roman" w:hAnsi="Times New Roman" w:cs="Times New Roman"/>
          <w:sz w:val="24"/>
          <w:szCs w:val="24"/>
        </w:rPr>
        <w:t xml:space="preserve">, methyl/H eclipsing </w:t>
      </w:r>
      <w:proofErr w:type="gramStart"/>
      <w:r w:rsidRPr="005E6432">
        <w:rPr>
          <w:rFonts w:ascii="Times New Roman" w:hAnsi="Times New Roman" w:cs="Times New Roman"/>
          <w:sz w:val="24"/>
          <w:szCs w:val="24"/>
        </w:rPr>
        <w:t>=  6</w:t>
      </w:r>
      <w:proofErr w:type="gramEnd"/>
      <w:r w:rsidRPr="005E6432">
        <w:rPr>
          <w:rFonts w:ascii="Times New Roman" w:hAnsi="Times New Roman" w:cs="Times New Roman"/>
          <w:sz w:val="24"/>
          <w:szCs w:val="24"/>
        </w:rPr>
        <w:t xml:space="preserve"> kJ/</w:t>
      </w:r>
      <w:proofErr w:type="spellStart"/>
      <w:r w:rsidRPr="005E643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5E6432">
        <w:rPr>
          <w:rFonts w:ascii="Times New Roman" w:hAnsi="Times New Roman" w:cs="Times New Roman"/>
          <w:sz w:val="24"/>
          <w:szCs w:val="24"/>
        </w:rPr>
        <w:t>,</w:t>
      </w:r>
      <w:r w:rsidR="005E6432">
        <w:rPr>
          <w:rFonts w:ascii="Times New Roman" w:hAnsi="Times New Roman" w:cs="Times New Roman"/>
          <w:sz w:val="24"/>
          <w:szCs w:val="24"/>
        </w:rPr>
        <w:t xml:space="preserve"> ethyl/H eclipsing = 7 kJ/mol,</w:t>
      </w:r>
      <w:r w:rsidRPr="005E6432">
        <w:rPr>
          <w:rFonts w:ascii="Times New Roman" w:hAnsi="Times New Roman" w:cs="Times New Roman"/>
          <w:sz w:val="24"/>
          <w:szCs w:val="24"/>
        </w:rPr>
        <w:t xml:space="preserve"> methyl/ethyl eclipsing = 12 kJ/</w:t>
      </w:r>
      <w:proofErr w:type="spellStart"/>
      <w:r w:rsidRPr="005E643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5E6432">
        <w:rPr>
          <w:rFonts w:ascii="Times New Roman" w:hAnsi="Times New Roman" w:cs="Times New Roman"/>
          <w:sz w:val="24"/>
          <w:szCs w:val="24"/>
        </w:rPr>
        <w:t>, methyl/ethyl gauche = 5 kJ/mol.</w:t>
      </w:r>
    </w:p>
    <w:p w:rsidR="002F7663" w:rsidRDefault="002F7663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663" w:rsidRPr="005E6432" w:rsidRDefault="002F7663" w:rsidP="00EB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8769" w:dyaOrig="5488">
          <v:shape id="_x0000_i1027" type="#_x0000_t75" style="width:455.25pt;height:285pt" o:ole="">
            <v:imagedata r:id="rId8" o:title=""/>
          </v:shape>
          <o:OLEObject Type="Embed" ProgID="ChemDraw.Document.6.0" ShapeID="_x0000_i1027" DrawAspect="Content" ObjectID="_1558431698" r:id="rId9"/>
        </w:object>
      </w:r>
    </w:p>
    <w:sectPr w:rsidR="002F7663" w:rsidRPr="005E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1"/>
    <w:rsid w:val="002F7663"/>
    <w:rsid w:val="005E6432"/>
    <w:rsid w:val="0060139D"/>
    <w:rsid w:val="006044EC"/>
    <w:rsid w:val="00855196"/>
    <w:rsid w:val="00E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9349D-A751-4C2A-A55F-AE63576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1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3</cp:revision>
  <cp:lastPrinted>2017-06-07T18:26:00Z</cp:lastPrinted>
  <dcterms:created xsi:type="dcterms:W3CDTF">2017-06-06T14:17:00Z</dcterms:created>
  <dcterms:modified xsi:type="dcterms:W3CDTF">2017-06-08T16:55:00Z</dcterms:modified>
</cp:coreProperties>
</file>